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40CF" w14:textId="77777777" w:rsidR="00CA4CC0" w:rsidRPr="00CA4CC0" w:rsidRDefault="00CA4CC0" w:rsidP="002C6F04">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920" w:hanging="7920"/>
        <w:rPr>
          <w:rFonts w:ascii="Times New Roman" w:hAnsi="Times New Roman" w:cs="Times New Roman"/>
          <w:sz w:val="24"/>
          <w:szCs w:val="24"/>
        </w:rPr>
      </w:pPr>
      <w:r w:rsidRPr="00CA4CC0">
        <w:rPr>
          <w:rFonts w:ascii="Times New Roman" w:hAnsi="Times New Roman" w:cs="Times New Roman"/>
          <w:sz w:val="24"/>
          <w:szCs w:val="24"/>
          <w:lang w:val="en-CA"/>
        </w:rPr>
        <w:fldChar w:fldCharType="begin"/>
      </w:r>
      <w:r w:rsidRPr="00CA4CC0">
        <w:rPr>
          <w:rFonts w:ascii="Times New Roman" w:hAnsi="Times New Roman" w:cs="Times New Roman"/>
          <w:sz w:val="24"/>
          <w:szCs w:val="24"/>
          <w:lang w:val="en-CA"/>
        </w:rPr>
        <w:instrText xml:space="preserve"> SEQ CHAPTER \h \r 1</w:instrText>
      </w:r>
      <w:r w:rsidRPr="00CA4CC0">
        <w:rPr>
          <w:rFonts w:ascii="Times New Roman" w:hAnsi="Times New Roman" w:cs="Times New Roman"/>
          <w:sz w:val="24"/>
          <w:szCs w:val="24"/>
          <w:lang w:val="en-CA"/>
        </w:rPr>
        <w:fldChar w:fldCharType="end"/>
      </w:r>
      <w:r w:rsidRPr="00CA4CC0">
        <w:rPr>
          <w:rFonts w:ascii="Arrus BT" w:hAnsi="Arrus BT" w:cs="Arrus BT"/>
          <w:b/>
          <w:bCs/>
          <w:smallCaps/>
          <w:sz w:val="36"/>
          <w:szCs w:val="36"/>
        </w:rPr>
        <w:t>John C. Reitz</w:t>
      </w: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sz w:val="20"/>
          <w:szCs w:val="20"/>
        </w:rPr>
        <w:t>Curriculum Vitae</w:t>
      </w:r>
    </w:p>
    <w:p w14:paraId="7BB50B8E" w14:textId="77777777" w:rsidR="00CA4CC0" w:rsidRPr="00CA4CC0" w:rsidRDefault="00CA4CC0" w:rsidP="00CA4CC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 w:lineRule="exact"/>
        <w:rPr>
          <w:rFonts w:ascii="Times New Roman" w:hAnsi="Times New Roman" w:cs="Times New Roman"/>
          <w:sz w:val="24"/>
          <w:szCs w:val="24"/>
        </w:rPr>
      </w:pPr>
      <w:r w:rsidRPr="00CA4CC0">
        <w:rPr>
          <w:rFonts w:ascii="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4AB27BF7" wp14:editId="3C4AA0A7">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E14A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8AKAIAAFMEAAAOAAAAZHJzL2Uyb0RvYy54bWysVMGO2yAQvVfqPyDuie00zWatOKvKTnrZ&#10;diNl+wEEsI2KAQGJE1X99w44jjbtpap6wQPMvHkz8/Dq6dxJdOLWCa0KnE1TjLiimgnVFPjb63ay&#10;xMh5ohiRWvECX7jDT+v371a9yflMt1oybhGAKJf3psCt9yZPEkdb3hE31YYruKy17YiHrW0SZkkP&#10;6J1MZmm6SHptmbGacufgtBou8Tri1zWn/qWuHfdIFhi4+bjauB7CmqxXJG8sMa2gVxrkH1h0RChI&#10;eoOqiCfoaMUfUJ2gVjtd+ynVXaLrWlAea4BqsvS3avYtMTzWAs1x5tYm9/9g6dfTziLBCjzDSJEO&#10;RrT3loim9ajUSkEDtUWz0KfeuBzcS7WzoVJ6VnvzrOl3h5QuW6IaHvm+XgyAZCEiuQsJG2cg26H/&#10;ohn4kKPXsWnn2nYBEtqBznE2l9ts+NkjOhzS8TQh+RhirPOfue5QMAoshQoNIzk5PTsfKJB8dAnH&#10;Sm+FlHHoUqG+wA8LqJt2BhrgVBNDnZaCBbcQ4GxzKKVFJxIEBIpLo2YA9s4t5KiIawe/eDVIy+qj&#10;YjFfywnbXG1PhBxsAJIqJII6gfHVGqTz4zF93Cw3y/lkPltsJvO0qiaftuV8sthmDx+rD1VZVtnP&#10;wDmb561gjKtAe5RxNv87mVwf1CDAm5BvnUru0WNLgez4jaTjoMNsB5UcNLvs7CgAUG50vr6y8DTe&#10;7sF++y9Y/wIAAP//AwBQSwMEFAAGAAgAAAAhAOumDxzWAAAA/wAAAA8AAABkcnMvZG93bnJldi54&#10;bWxMj0FLw0AQhe+C/2EZwZvd6EEkZlNKRRGLUKvgdZqdZmOzs2l220R/vdNe9PKY4Q1vvldMR9+q&#10;A/WxCWzgepKBIq6Cbbg28PH+eHUHKiZki21gMvBNEabl+VmBuQ0Dv9FhlWolIRxzNOBS6nKtY+XI&#10;Y5yEjli8Teg9Jln7WtseBwn3rb7JslvtsWH54LCjuaNqu9p7A/F1+/Wzmz8vFw+fblktXnZPA6Ix&#10;lxfj7B5UojH9HcMRX9ChFKZ12LONqjUgRdJJxZN5fVRdFvo/d/kLAAD//wMAUEsBAi0AFAAGAAgA&#10;AAAhALaDOJL+AAAA4QEAABMAAAAAAAAAAAAAAAAAAAAAAFtDb250ZW50X1R5cGVzXS54bWxQSwEC&#10;LQAUAAYACAAAACEAOP0h/9YAAACUAQAACwAAAAAAAAAAAAAAAAAvAQAAX3JlbHMvLnJlbHNQSwEC&#10;LQAUAAYACAAAACEAt+P/ACgCAABTBAAADgAAAAAAAAAAAAAAAAAuAgAAZHJzL2Uyb0RvYy54bWxQ&#10;SwECLQAUAAYACAAAACEA66YPHNYAAAD/AAAADwAAAAAAAAAAAAAAAACCBAAAZHJzL2Rvd25yZXYu&#10;eG1sUEsFBgAAAAAEAAQA8wAAAIUFAAAAAA==&#10;" o:allowincell="f" strokecolor="#020000" strokeweight=".06pt">
                <w10:wrap anchorx="margin"/>
              </v:line>
            </w:pict>
          </mc:Fallback>
        </mc:AlternateContent>
      </w:r>
      <w:r w:rsidRPr="00CA4CC0">
        <w:rPr>
          <w:rFonts w:ascii="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1601EC0E" wp14:editId="62C99034">
                <wp:simplePos x="0" y="0"/>
                <wp:positionH relativeFrom="margin">
                  <wp:posOffset>0</wp:posOffset>
                </wp:positionH>
                <wp:positionV relativeFrom="paragraph">
                  <wp:posOffset>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C167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skMAIAAFkEAAAOAAAAZHJzL2Uyb0RvYy54bWysVE2P2yAQvVfqf0DcE9tZb3ZjxVlVdtLL&#10;trtStj+AALZRMSAgcaKq/70DTtKmvVRVL5iP4c2bNw8vn469RAdundCqxNk0xYgrqplQbYm/vG0m&#10;jxg5TxQjUite4hN3+Gn1/t1yMAWf6U5Lxi0CEOWKwZS4894USeJox3viptpwBYeNtj3xsLRtwiwZ&#10;AL2XySxN58mgLTNWU+4c7NbjIV5F/Kbh1L80jeMeyRIDNx9HG8ddGJPVkhStJaYT9EyD/AOLnggF&#10;Sa9QNfEE7a34A6oX1GqnGz+luk900wjKYw1QTZb+Vs22I4bHWkAcZ64yuf8HSz8fXi0SDHqHkSI9&#10;tGjrLRFt51GllQIBtUVZ0GkwroDwSr3aUCk9qq151vSrQ0pXHVEtj3zfTgZA4o3k5kpYOAPZdsMn&#10;zSCG7L2Ooh0b2wdIkAMdY29O197wo0cUNu8X+d08hRbSy1lCistFY53/yHWPwqTEUqggGynI4dl5&#10;oA6hl5CwrfRGSBlbLxUaSvwwnwFwb0AGp9p41WkpWAgLF5xtd5W06ECCjcB3QGSEvQkLOWriujEu&#10;Ho0Gs3qvWMzXccLW57knQo5z4CdVSATVAuPzbDTQt0W6WD+uH/NJPpuvJ3la15MPmyqfzDfZw319&#10;V1dVnX0PnLO86ARjXAXaFzNn+d+Z5fysRhte7XxVKrlFj5IC2cs3ko7tDh0evbLT7PRqg0yh8+Df&#10;GHx+a+GB/LqOUT//CKsfAAAA//8DAFBLAwQUAAYACAAAACEAeupI6NkAAAACAQAADwAAAGRycy9k&#10;b3ducmV2LnhtbEyPwUrDQBCG74LvsIzgzW5UKBqzKVJRxCLUKnidZsdsbHY2zW6b6NM79aKXgY9/&#10;+OebYjb6Vu2pj01gA+eTDBRxFWzDtYG31/uzK1AxIVtsA5OBL4owK4+PCsxtGPiF9qtUKynhmKMB&#10;l1KXax0rRx7jJHTEkn2E3mMS7Gttexyk3Lf6Isum2mPDcsFhR3NH1Wa18wbi8+bzezt/XC7u3t2y&#10;WjxtHwZEY05PxtsbUInG9LcMB31Rh1Kc1mHHNqrWgDySfqdk15dTwfUBdVno/+rlDwAAAP//AwBQ&#10;SwECLQAUAAYACAAAACEAtoM4kv4AAADhAQAAEwAAAAAAAAAAAAAAAAAAAAAAW0NvbnRlbnRfVHlw&#10;ZXNdLnhtbFBLAQItABQABgAIAAAAIQA4/SH/1gAAAJQBAAALAAAAAAAAAAAAAAAAAC8BAABfcmVs&#10;cy8ucmVsc1BLAQItABQABgAIAAAAIQBQFXskMAIAAFkEAAAOAAAAAAAAAAAAAAAAAC4CAABkcnMv&#10;ZTJvRG9jLnhtbFBLAQItABQABgAIAAAAIQB66kjo2QAAAAIBAAAPAAAAAAAAAAAAAAAAAIoEAABk&#10;cnMvZG93bnJldi54bWxQSwUGAAAAAAQABADzAAAAkAUAAAAA&#10;" o:allowincell="f" strokecolor="#020000" strokeweight=".06pt">
                <w10:wrap anchorx="margin"/>
              </v:line>
            </w:pict>
          </mc:Fallback>
        </mc:AlternateContent>
      </w:r>
    </w:p>
    <w:p w14:paraId="6B8935ED" w14:textId="77777777" w:rsidR="00CA4CC0" w:rsidRPr="00CA4CC0" w:rsidRDefault="00CA4CC0" w:rsidP="006D598A">
      <w:pPr>
        <w:tabs>
          <w:tab w:val="left" w:pos="-1200"/>
          <w:tab w:val="left" w:pos="-72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jc w:val="both"/>
        <w:rPr>
          <w:rFonts w:ascii="Times New Roman" w:hAnsi="Times New Roman" w:cs="Times New Roman"/>
          <w:i/>
          <w:iCs/>
          <w:sz w:val="20"/>
          <w:szCs w:val="20"/>
        </w:rPr>
      </w:pPr>
      <w:r w:rsidRPr="00CA4CC0">
        <w:rPr>
          <w:rFonts w:ascii="Times New Roman" w:hAnsi="Times New Roman" w:cs="Times New Roman"/>
          <w:i/>
          <w:iCs/>
          <w:sz w:val="20"/>
          <w:szCs w:val="20"/>
        </w:rPr>
        <w:t>Edward L. Carmody Professor of Law, Professor of International Studies, and Dir</w:t>
      </w:r>
      <w:r w:rsidR="006D598A">
        <w:rPr>
          <w:rFonts w:ascii="Times New Roman" w:hAnsi="Times New Roman" w:cs="Times New Roman"/>
          <w:i/>
          <w:iCs/>
          <w:sz w:val="20"/>
          <w:szCs w:val="20"/>
        </w:rPr>
        <w:t xml:space="preserve">ector of S.J.D. &amp; LL.M. Studies </w:t>
      </w:r>
      <w:r w:rsidRPr="00CA4CC0">
        <w:rPr>
          <w:rFonts w:ascii="Times New Roman" w:hAnsi="Times New Roman" w:cs="Times New Roman"/>
          <w:i/>
          <w:iCs/>
          <w:sz w:val="20"/>
          <w:szCs w:val="20"/>
        </w:rPr>
        <w:t xml:space="preserve">and Visiting Scholars Programs,        </w:t>
      </w:r>
      <w:r w:rsidRPr="00CA4CC0">
        <w:rPr>
          <w:rFonts w:ascii="Times New Roman" w:hAnsi="Times New Roman" w:cs="Times New Roman"/>
          <w:i/>
          <w:iCs/>
          <w:sz w:val="20"/>
          <w:szCs w:val="20"/>
        </w:rPr>
        <w:tab/>
      </w:r>
    </w:p>
    <w:p w14:paraId="09E6C24E" w14:textId="77777777" w:rsidR="00CA4CC0" w:rsidRPr="00CA4CC0" w:rsidRDefault="00CA4CC0" w:rsidP="00CA4CC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i/>
          <w:iCs/>
          <w:sz w:val="20"/>
          <w:szCs w:val="20"/>
        </w:rPr>
      </w:pPr>
      <w:r w:rsidRPr="00CA4CC0">
        <w:rPr>
          <w:rFonts w:ascii="Times New Roman" w:hAnsi="Times New Roman" w:cs="Times New Roman"/>
          <w:i/>
          <w:iCs/>
          <w:sz w:val="20"/>
          <w:szCs w:val="20"/>
        </w:rPr>
        <w:t>University of Iowa College of Law • Iowa City, Iowa 52242-1113 • 319/335-9086 - Fax - 319/335-9098</w:t>
      </w:r>
    </w:p>
    <w:p w14:paraId="74B8F1E4" w14:textId="77777777" w:rsidR="00CA4CC0" w:rsidRPr="00CA4CC0" w:rsidRDefault="00CA4CC0" w:rsidP="00CA4CC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i/>
          <w:iCs/>
          <w:sz w:val="20"/>
          <w:szCs w:val="20"/>
        </w:rPr>
        <w:tab/>
      </w:r>
      <w:r w:rsidR="006140FC">
        <w:rPr>
          <w:rFonts w:ascii="Times New Roman" w:hAnsi="Times New Roman" w:cs="Times New Roman"/>
          <w:i/>
          <w:iCs/>
          <w:sz w:val="20"/>
          <w:szCs w:val="20"/>
        </w:rPr>
        <w:t>Email</w:t>
      </w:r>
      <w:r w:rsidRPr="00CA4CC0">
        <w:rPr>
          <w:rFonts w:ascii="Times New Roman" w:hAnsi="Times New Roman" w:cs="Times New Roman"/>
          <w:i/>
          <w:iCs/>
          <w:sz w:val="20"/>
          <w:szCs w:val="20"/>
        </w:rPr>
        <w:t xml:space="preserve"> - john-reitz@uiowa.edu</w:t>
      </w:r>
    </w:p>
    <w:p w14:paraId="7624A392" w14:textId="77777777" w:rsidR="00CA4CC0" w:rsidRPr="00CA4CC0" w:rsidRDefault="00CA4CC0" w:rsidP="00CA4CC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6A42008" w14:textId="77777777" w:rsidR="00CA4CC0" w:rsidRPr="00CA4CC0" w:rsidRDefault="00CA4CC0" w:rsidP="00CA4CC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roofErr w:type="gramStart"/>
      <w:r w:rsidRPr="00CA4CC0">
        <w:rPr>
          <w:rFonts w:ascii="Times New Roman" w:hAnsi="Times New Roman" w:cs="Times New Roman"/>
          <w:b/>
          <w:bCs/>
          <w:smallCaps/>
          <w:sz w:val="24"/>
          <w:szCs w:val="24"/>
        </w:rPr>
        <w:t>ACADEMIC  EMPLOYMENT</w:t>
      </w:r>
      <w:proofErr w:type="gramEnd"/>
    </w:p>
    <w:p w14:paraId="116DC6D3" w14:textId="77777777" w:rsidR="00CA4CC0" w:rsidRPr="00CA4CC0" w:rsidRDefault="00CA4CC0" w:rsidP="00CA4CC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t xml:space="preserve">University of Iowa College of Law, Iowa City, Iowa: </w:t>
      </w:r>
    </w:p>
    <w:p w14:paraId="3B714021" w14:textId="77777777" w:rsidR="00CA4CC0" w:rsidRPr="00CA4CC0" w:rsidRDefault="00CA4CC0" w:rsidP="00CA4CC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i/>
          <w:iCs/>
          <w:sz w:val="24"/>
          <w:szCs w:val="24"/>
        </w:rPr>
        <w:t>Edward L. Carmody Professor of Law (since 2003)</w:t>
      </w:r>
    </w:p>
    <w:p w14:paraId="02B603AA" w14:textId="77777777" w:rsidR="00CA4CC0" w:rsidRPr="00CA4CC0" w:rsidRDefault="00CA4CC0" w:rsidP="00CA4CC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i/>
          <w:iCs/>
          <w:sz w:val="24"/>
          <w:szCs w:val="24"/>
        </w:rPr>
      </w:pPr>
      <w:r w:rsidRPr="00CA4CC0">
        <w:rPr>
          <w:rFonts w:ascii="Times New Roman" w:hAnsi="Times New Roman" w:cs="Times New Roman"/>
          <w:i/>
          <w:iCs/>
          <w:sz w:val="24"/>
          <w:szCs w:val="24"/>
        </w:rPr>
        <w:t>Director, LL.M. and S.J.D. Programs and Visiting Scholars (since 2009; S.J.D. program started in 2015)</w:t>
      </w:r>
    </w:p>
    <w:p w14:paraId="1BB743C9" w14:textId="77777777" w:rsidR="00CA4CC0" w:rsidRPr="00CA4CC0" w:rsidRDefault="00CA4CC0" w:rsidP="00CA4CC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r w:rsidRPr="00CA4CC0">
        <w:rPr>
          <w:rFonts w:ascii="Times New Roman" w:hAnsi="Times New Roman" w:cs="Times New Roman"/>
          <w:i/>
          <w:iCs/>
          <w:sz w:val="24"/>
          <w:szCs w:val="24"/>
        </w:rPr>
        <w:t>London Law Consortium (Spring Semester 2007, Director, Spring Semester, 2009</w:t>
      </w:r>
      <w:r w:rsidRPr="00CA4CC0">
        <w:rPr>
          <w:rFonts w:ascii="Times New Roman" w:hAnsi="Times New Roman" w:cs="Times New Roman"/>
          <w:sz w:val="24"/>
          <w:szCs w:val="24"/>
        </w:rPr>
        <w:t>)</w:t>
      </w:r>
    </w:p>
    <w:p w14:paraId="60B0443F" w14:textId="77777777" w:rsidR="00CA4CC0" w:rsidRPr="00CA4CC0" w:rsidRDefault="00CA4CC0" w:rsidP="00CA4CC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i/>
          <w:iCs/>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i/>
          <w:iCs/>
          <w:sz w:val="24"/>
          <w:szCs w:val="24"/>
        </w:rPr>
        <w:t>Associate Dean for International and Comparative Law Programs (2001-09)</w:t>
      </w:r>
    </w:p>
    <w:p w14:paraId="653707A4" w14:textId="77777777" w:rsidR="00CA4CC0" w:rsidRPr="00CA4CC0" w:rsidRDefault="00CA4CC0" w:rsidP="00CA4CC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i/>
          <w:iCs/>
          <w:sz w:val="24"/>
          <w:szCs w:val="24"/>
        </w:rPr>
      </w:pPr>
      <w:r w:rsidRPr="00CA4CC0">
        <w:rPr>
          <w:rFonts w:ascii="Times New Roman" w:hAnsi="Times New Roman" w:cs="Times New Roman"/>
          <w:i/>
          <w:iCs/>
          <w:sz w:val="24"/>
          <w:szCs w:val="24"/>
        </w:rPr>
        <w:tab/>
      </w:r>
      <w:r w:rsidRPr="00CA4CC0">
        <w:rPr>
          <w:rFonts w:ascii="Times New Roman" w:hAnsi="Times New Roman" w:cs="Times New Roman"/>
          <w:i/>
          <w:iCs/>
          <w:sz w:val="24"/>
          <w:szCs w:val="24"/>
        </w:rPr>
        <w:tab/>
        <w:t>Interim Associate Dean for International Programs (1999-2001)</w:t>
      </w:r>
    </w:p>
    <w:p w14:paraId="0B2D07DB" w14:textId="77777777" w:rsidR="00CA4CC0" w:rsidRPr="00CA4CC0" w:rsidRDefault="00CA4CC0" w:rsidP="00CA4CC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2880"/>
        <w:rPr>
          <w:rFonts w:ascii="Times New Roman" w:hAnsi="Times New Roman" w:cs="Times New Roman"/>
          <w:i/>
          <w:iCs/>
          <w:sz w:val="24"/>
          <w:szCs w:val="24"/>
        </w:rPr>
      </w:pPr>
      <w:r w:rsidRPr="00CA4CC0">
        <w:rPr>
          <w:rFonts w:ascii="Times New Roman" w:hAnsi="Times New Roman" w:cs="Times New Roman"/>
          <w:i/>
          <w:iCs/>
          <w:sz w:val="24"/>
          <w:szCs w:val="24"/>
        </w:rPr>
        <w:tab/>
      </w:r>
      <w:r w:rsidRPr="00CA4CC0">
        <w:rPr>
          <w:rFonts w:ascii="Times New Roman" w:hAnsi="Times New Roman" w:cs="Times New Roman"/>
          <w:i/>
          <w:iCs/>
          <w:sz w:val="24"/>
          <w:szCs w:val="24"/>
        </w:rPr>
        <w:tab/>
      </w:r>
      <w:r w:rsidRPr="00CA4CC0">
        <w:rPr>
          <w:rFonts w:ascii="Times New Roman" w:hAnsi="Times New Roman" w:cs="Times New Roman"/>
          <w:i/>
          <w:iCs/>
          <w:sz w:val="24"/>
          <w:szCs w:val="24"/>
        </w:rPr>
        <w:tab/>
      </w:r>
      <w:r w:rsidR="00D8161F">
        <w:rPr>
          <w:rFonts w:ascii="Times New Roman" w:hAnsi="Times New Roman" w:cs="Times New Roman"/>
          <w:i/>
          <w:iCs/>
          <w:sz w:val="24"/>
          <w:szCs w:val="24"/>
        </w:rPr>
        <w:t xml:space="preserve">            </w:t>
      </w:r>
      <w:r w:rsidRPr="00CA4CC0">
        <w:rPr>
          <w:rFonts w:ascii="Times New Roman" w:hAnsi="Times New Roman" w:cs="Times New Roman"/>
          <w:i/>
          <w:iCs/>
          <w:sz w:val="24"/>
          <w:szCs w:val="24"/>
        </w:rPr>
        <w:t>Professor (since 1988); zero-time appointment in International Programs (since 2004)</w:t>
      </w:r>
    </w:p>
    <w:p w14:paraId="599317E7" w14:textId="77777777" w:rsidR="00CA4CC0" w:rsidRPr="00CA4CC0" w:rsidRDefault="00CA4CC0" w:rsidP="00CA4CC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i/>
          <w:iCs/>
          <w:sz w:val="24"/>
          <w:szCs w:val="24"/>
        </w:rPr>
        <w:tab/>
      </w:r>
      <w:r w:rsidRPr="00CA4CC0">
        <w:rPr>
          <w:rFonts w:ascii="Times New Roman" w:hAnsi="Times New Roman" w:cs="Times New Roman"/>
          <w:i/>
          <w:iCs/>
          <w:sz w:val="24"/>
          <w:szCs w:val="24"/>
        </w:rPr>
        <w:tab/>
        <w:t>Associate Professor (1983-1988)</w:t>
      </w:r>
    </w:p>
    <w:p w14:paraId="7B08CD5C" w14:textId="77777777" w:rsidR="00CA4CC0" w:rsidRPr="00CA4CC0" w:rsidRDefault="00CA4CC0" w:rsidP="00CA4CC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BBB3776" w14:textId="7BE79E5A" w:rsidR="00CA4CC0" w:rsidRPr="00CA4CC0" w:rsidRDefault="00CA4CC0" w:rsidP="00CA4CC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i/>
          <w:iCs/>
          <w:sz w:val="24"/>
          <w:szCs w:val="24"/>
          <w:u w:val="single"/>
        </w:rPr>
        <w:t xml:space="preserve">Current </w:t>
      </w:r>
      <w:r w:rsidRPr="00CA4CC0">
        <w:rPr>
          <w:rFonts w:ascii="Times New Roman" w:hAnsi="Times New Roman" w:cs="Times New Roman"/>
          <w:sz w:val="24"/>
          <w:szCs w:val="24"/>
          <w:u w:val="single"/>
        </w:rPr>
        <w:t>and Related Past Subjects</w:t>
      </w:r>
      <w:r w:rsidRPr="00CA4CC0">
        <w:rPr>
          <w:rFonts w:ascii="Times New Roman" w:hAnsi="Times New Roman" w:cs="Times New Roman"/>
          <w:sz w:val="24"/>
          <w:szCs w:val="24"/>
        </w:rPr>
        <w:t xml:space="preserve">: </w:t>
      </w:r>
      <w:r w:rsidRPr="00CA4CC0">
        <w:rPr>
          <w:rFonts w:ascii="Times New Roman" w:hAnsi="Times New Roman" w:cs="Times New Roman"/>
          <w:i/>
          <w:iCs/>
          <w:sz w:val="24"/>
          <w:szCs w:val="24"/>
        </w:rPr>
        <w:t xml:space="preserve">SJD Dissertation Committees (Chair for </w:t>
      </w:r>
      <w:r w:rsidR="00B30AE8">
        <w:rPr>
          <w:rFonts w:ascii="Times New Roman" w:hAnsi="Times New Roman" w:cs="Times New Roman"/>
          <w:i/>
          <w:iCs/>
          <w:sz w:val="24"/>
          <w:szCs w:val="24"/>
        </w:rPr>
        <w:t>t</w:t>
      </w:r>
      <w:r w:rsidR="007B79E3">
        <w:rPr>
          <w:rFonts w:ascii="Times New Roman" w:hAnsi="Times New Roman" w:cs="Times New Roman"/>
          <w:i/>
          <w:iCs/>
          <w:sz w:val="24"/>
          <w:szCs w:val="24"/>
        </w:rPr>
        <w:t>hree</w:t>
      </w:r>
      <w:r w:rsidR="000F2644">
        <w:rPr>
          <w:rFonts w:ascii="Times New Roman" w:hAnsi="Times New Roman" w:cs="Times New Roman"/>
          <w:i/>
          <w:iCs/>
          <w:sz w:val="24"/>
          <w:szCs w:val="24"/>
        </w:rPr>
        <w:t xml:space="preserve"> graduated student</w:t>
      </w:r>
      <w:r w:rsidR="006C6409">
        <w:rPr>
          <w:rFonts w:ascii="Times New Roman" w:hAnsi="Times New Roman" w:cs="Times New Roman"/>
          <w:i/>
          <w:iCs/>
          <w:sz w:val="24"/>
          <w:szCs w:val="24"/>
        </w:rPr>
        <w:t>s</w:t>
      </w:r>
      <w:r w:rsidR="000F2644">
        <w:rPr>
          <w:rFonts w:ascii="Times New Roman" w:hAnsi="Times New Roman" w:cs="Times New Roman"/>
          <w:i/>
          <w:iCs/>
          <w:sz w:val="24"/>
          <w:szCs w:val="24"/>
        </w:rPr>
        <w:t xml:space="preserve"> (Yamamoto</w:t>
      </w:r>
      <w:r w:rsidR="0086343C">
        <w:rPr>
          <w:rFonts w:ascii="Times New Roman" w:hAnsi="Times New Roman" w:cs="Times New Roman"/>
          <w:i/>
          <w:iCs/>
          <w:sz w:val="24"/>
          <w:szCs w:val="24"/>
        </w:rPr>
        <w:t xml:space="preserve">, </w:t>
      </w:r>
      <w:r w:rsidR="007B79E3">
        <w:rPr>
          <w:rFonts w:ascii="Times New Roman" w:hAnsi="Times New Roman" w:cs="Times New Roman"/>
          <w:i/>
          <w:iCs/>
          <w:sz w:val="24"/>
          <w:szCs w:val="24"/>
        </w:rPr>
        <w:t xml:space="preserve">Huh, </w:t>
      </w:r>
      <w:r w:rsidR="006C6409">
        <w:rPr>
          <w:rFonts w:ascii="Times New Roman" w:hAnsi="Times New Roman" w:cs="Times New Roman"/>
          <w:i/>
          <w:iCs/>
          <w:sz w:val="24"/>
          <w:szCs w:val="24"/>
        </w:rPr>
        <w:t>Kim</w:t>
      </w:r>
      <w:r w:rsidR="000F2644">
        <w:rPr>
          <w:rFonts w:ascii="Times New Roman" w:hAnsi="Times New Roman" w:cs="Times New Roman"/>
          <w:i/>
          <w:iCs/>
          <w:sz w:val="24"/>
          <w:szCs w:val="24"/>
        </w:rPr>
        <w:t xml:space="preserve">) and </w:t>
      </w:r>
      <w:r w:rsidR="00B30AE8">
        <w:rPr>
          <w:rFonts w:ascii="Times New Roman" w:hAnsi="Times New Roman" w:cs="Times New Roman"/>
          <w:i/>
          <w:iCs/>
          <w:sz w:val="24"/>
          <w:szCs w:val="24"/>
        </w:rPr>
        <w:t xml:space="preserve">one </w:t>
      </w:r>
      <w:r w:rsidR="00F23308">
        <w:rPr>
          <w:rFonts w:ascii="Times New Roman" w:hAnsi="Times New Roman" w:cs="Times New Roman"/>
          <w:i/>
          <w:iCs/>
          <w:sz w:val="24"/>
          <w:szCs w:val="24"/>
        </w:rPr>
        <w:t xml:space="preserve">current </w:t>
      </w:r>
      <w:r w:rsidRPr="00CA4CC0">
        <w:rPr>
          <w:rFonts w:ascii="Times New Roman" w:hAnsi="Times New Roman" w:cs="Times New Roman"/>
          <w:i/>
          <w:iCs/>
          <w:sz w:val="24"/>
          <w:szCs w:val="24"/>
        </w:rPr>
        <w:t>student</w:t>
      </w:r>
      <w:r w:rsidR="00B30AE8">
        <w:rPr>
          <w:rFonts w:ascii="Times New Roman" w:hAnsi="Times New Roman" w:cs="Times New Roman"/>
          <w:i/>
          <w:iCs/>
          <w:sz w:val="24"/>
          <w:szCs w:val="24"/>
        </w:rPr>
        <w:t xml:space="preserve"> (</w:t>
      </w:r>
      <w:r w:rsidR="00E97650">
        <w:rPr>
          <w:rFonts w:ascii="Times New Roman" w:hAnsi="Times New Roman" w:cs="Times New Roman"/>
          <w:i/>
          <w:iCs/>
          <w:sz w:val="24"/>
          <w:szCs w:val="24"/>
        </w:rPr>
        <w:t>Kurt)</w:t>
      </w:r>
      <w:r w:rsidRPr="00CA4CC0">
        <w:rPr>
          <w:rFonts w:ascii="Times New Roman" w:hAnsi="Times New Roman" w:cs="Times New Roman"/>
          <w:i/>
          <w:iCs/>
          <w:sz w:val="24"/>
          <w:szCs w:val="24"/>
        </w:rPr>
        <w:t>), Administrative Law, Comparative Law, Introduction to U.S. Law for</w:t>
      </w:r>
      <w:r w:rsidR="00756DCC">
        <w:rPr>
          <w:rFonts w:ascii="Times New Roman" w:hAnsi="Times New Roman" w:cs="Times New Roman"/>
          <w:i/>
          <w:iCs/>
          <w:sz w:val="24"/>
          <w:szCs w:val="24"/>
        </w:rPr>
        <w:t xml:space="preserve"> Foreign-Trained LL.M. students</w:t>
      </w:r>
      <w:r w:rsidRPr="00CA4CC0">
        <w:rPr>
          <w:rFonts w:ascii="Times New Roman" w:hAnsi="Times New Roman" w:cs="Times New Roman"/>
          <w:i/>
          <w:iCs/>
          <w:sz w:val="24"/>
          <w:szCs w:val="24"/>
        </w:rPr>
        <w:t>, S.J.D. Tutorial, LL.M. Research and Writing Seminar</w:t>
      </w:r>
      <w:r w:rsidRPr="00CA4CC0">
        <w:rPr>
          <w:rFonts w:ascii="Times New Roman" w:hAnsi="Times New Roman" w:cs="Times New Roman"/>
          <w:sz w:val="24"/>
          <w:szCs w:val="24"/>
        </w:rPr>
        <w:t xml:space="preserve">, Seminar on Russian/U.S. Law Comparisons (Spring, 2015); Seminar on Future of Public Law (co-taught with Somek, Fall, 2011), Comparative Constitutional Law, Comparative Contract Law, Comparative Economic Regulation, Democracy and the Rule of Law, Law of the European Union, Post-Soviet Russian Law; taught some of these courses in London Consortium Program (spring 2007 and 2009) and Summer Program in </w:t>
      </w:r>
      <w:proofErr w:type="spellStart"/>
      <w:r w:rsidRPr="00CA4CC0">
        <w:rPr>
          <w:rFonts w:ascii="Times New Roman" w:hAnsi="Times New Roman" w:cs="Times New Roman"/>
          <w:sz w:val="24"/>
          <w:szCs w:val="24"/>
        </w:rPr>
        <w:t>Arcachon</w:t>
      </w:r>
      <w:proofErr w:type="spellEnd"/>
      <w:r w:rsidRPr="00CA4CC0">
        <w:rPr>
          <w:rFonts w:ascii="Times New Roman" w:hAnsi="Times New Roman" w:cs="Times New Roman"/>
          <w:sz w:val="24"/>
          <w:szCs w:val="24"/>
        </w:rPr>
        <w:t>, France (2007)</w:t>
      </w:r>
    </w:p>
    <w:p w14:paraId="784B7937" w14:textId="77777777" w:rsidR="00CA4CC0" w:rsidRPr="00CA4CC0" w:rsidRDefault="00CA4CC0" w:rsidP="00CA4CC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2761A89" w14:textId="77777777" w:rsidR="00CA4CC0" w:rsidRPr="00CA4CC0" w:rsidRDefault="00CA4CC0" w:rsidP="00CA4CC0">
      <w:pPr>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b/>
          <w:bCs/>
          <w:smallCaps/>
          <w:sz w:val="24"/>
          <w:szCs w:val="24"/>
        </w:rPr>
        <w:t>VISITING TEACHING POSITIONS</w:t>
      </w:r>
    </w:p>
    <w:p w14:paraId="07E4AE7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 xml:space="preserve">Zhejiang University, Hangzhou, P.R. China, 2008-2010 as Pao Yu-Kong Visiting Chair Professor for 6 weeks of lectures each year on comparative introduction to U.S. administrative law for graduate students; since </w:t>
      </w:r>
      <w:proofErr w:type="gramStart"/>
      <w:r w:rsidRPr="00CA4CC0">
        <w:rPr>
          <w:rFonts w:ascii="Times New Roman" w:hAnsi="Times New Roman" w:cs="Times New Roman"/>
          <w:sz w:val="24"/>
          <w:szCs w:val="24"/>
        </w:rPr>
        <w:t>then</w:t>
      </w:r>
      <w:proofErr w:type="gramEnd"/>
      <w:r w:rsidRPr="00CA4CC0">
        <w:rPr>
          <w:rFonts w:ascii="Times New Roman" w:hAnsi="Times New Roman" w:cs="Times New Roman"/>
          <w:sz w:val="24"/>
          <w:szCs w:val="24"/>
        </w:rPr>
        <w:t xml:space="preserve"> appointed permanent visiting professor; teaching 3-4 weeks every other year or so, 2013, 2014, 2016, 2017</w:t>
      </w:r>
      <w:r w:rsidR="00AE0831">
        <w:rPr>
          <w:rFonts w:ascii="Times New Roman" w:hAnsi="Times New Roman" w:cs="Times New Roman"/>
          <w:sz w:val="24"/>
          <w:szCs w:val="24"/>
        </w:rPr>
        <w:t>, 2019</w:t>
      </w:r>
      <w:r w:rsidRPr="00CA4CC0">
        <w:rPr>
          <w:rFonts w:ascii="Times New Roman" w:hAnsi="Times New Roman" w:cs="Times New Roman"/>
          <w:sz w:val="24"/>
          <w:szCs w:val="24"/>
        </w:rPr>
        <w:t xml:space="preserve"> </w:t>
      </w:r>
    </w:p>
    <w:p w14:paraId="6B05197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DAFCB9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rPr>
          <w:rFonts w:ascii="Times New Roman" w:hAnsi="Times New Roman" w:cs="Times New Roman"/>
          <w:sz w:val="24"/>
          <w:szCs w:val="24"/>
        </w:rPr>
      </w:pPr>
      <w:r w:rsidRPr="00CA4CC0">
        <w:rPr>
          <w:rFonts w:ascii="Times New Roman" w:hAnsi="Times New Roman" w:cs="Times New Roman"/>
          <w:sz w:val="24"/>
          <w:szCs w:val="24"/>
        </w:rPr>
        <w:t>Victoria University, Wellington, New Zealand:  May-June 2002</w:t>
      </w:r>
    </w:p>
    <w:p w14:paraId="1C21F58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r w:rsidRPr="00CA4CC0">
        <w:rPr>
          <w:rFonts w:ascii="Times New Roman" w:hAnsi="Times New Roman" w:cs="Times New Roman"/>
          <w:sz w:val="24"/>
          <w:szCs w:val="24"/>
        </w:rPr>
        <w:t>Taught 4-week section on comparative judicial review of administrative action in Introduction to Public Law for all second-year students</w:t>
      </w:r>
    </w:p>
    <w:p w14:paraId="5DD4690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8CDDB2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t>Albert-</w:t>
      </w:r>
      <w:proofErr w:type="spellStart"/>
      <w:r w:rsidRPr="00CA4CC0">
        <w:rPr>
          <w:rFonts w:ascii="Times New Roman" w:hAnsi="Times New Roman" w:cs="Times New Roman"/>
          <w:sz w:val="24"/>
          <w:szCs w:val="24"/>
        </w:rPr>
        <w:t>Ludwigs</w:t>
      </w:r>
      <w:proofErr w:type="spellEnd"/>
      <w:r w:rsidRPr="00CA4CC0">
        <w:rPr>
          <w:rFonts w:ascii="Times New Roman" w:hAnsi="Times New Roman" w:cs="Times New Roman"/>
          <w:sz w:val="24"/>
          <w:szCs w:val="24"/>
        </w:rPr>
        <w:t>-Universität, Freiburg, Germany:  May-July 1996</w:t>
      </w:r>
    </w:p>
    <w:p w14:paraId="4C5C538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r w:rsidRPr="00CA4CC0">
        <w:rPr>
          <w:rFonts w:ascii="Times New Roman" w:hAnsi="Times New Roman" w:cs="Times New Roman"/>
          <w:sz w:val="24"/>
          <w:szCs w:val="24"/>
        </w:rPr>
        <w:t xml:space="preserve">Taught course on U.S. private law and legal system; participant in Prof. Dr. Rolf </w:t>
      </w:r>
      <w:proofErr w:type="spellStart"/>
      <w:r w:rsidRPr="00CA4CC0">
        <w:rPr>
          <w:rFonts w:ascii="Times New Roman" w:hAnsi="Times New Roman" w:cs="Times New Roman"/>
          <w:sz w:val="24"/>
          <w:szCs w:val="24"/>
        </w:rPr>
        <w:t>Stürner’s</w:t>
      </w:r>
      <w:proofErr w:type="spellEnd"/>
      <w:r w:rsidRPr="00CA4CC0">
        <w:rPr>
          <w:rFonts w:ascii="Times New Roman" w:hAnsi="Times New Roman" w:cs="Times New Roman"/>
          <w:sz w:val="24"/>
          <w:szCs w:val="24"/>
        </w:rPr>
        <w:t xml:space="preserve"> seminar on comparative civil procedure</w:t>
      </w:r>
    </w:p>
    <w:p w14:paraId="0CFE753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8E441EF" w14:textId="77777777" w:rsidR="00CA4CC0" w:rsidRPr="00CA4CC0" w:rsidRDefault="00CA4CC0" w:rsidP="00CA4CC0">
      <w:pPr>
        <w:keepNext/>
        <w:keepLines/>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r>
      <w:proofErr w:type="spellStart"/>
      <w:r w:rsidRPr="00CA4CC0">
        <w:rPr>
          <w:rFonts w:ascii="Times New Roman" w:hAnsi="Times New Roman" w:cs="Times New Roman"/>
          <w:sz w:val="24"/>
          <w:szCs w:val="24"/>
        </w:rPr>
        <w:t>Westfälische</w:t>
      </w:r>
      <w:proofErr w:type="spellEnd"/>
      <w:r w:rsidRPr="00CA4CC0">
        <w:rPr>
          <w:rFonts w:ascii="Times New Roman" w:hAnsi="Times New Roman" w:cs="Times New Roman"/>
          <w:sz w:val="24"/>
          <w:szCs w:val="24"/>
        </w:rPr>
        <w:t xml:space="preserve"> </w:t>
      </w:r>
      <w:proofErr w:type="spellStart"/>
      <w:r w:rsidRPr="00CA4CC0">
        <w:rPr>
          <w:rFonts w:ascii="Times New Roman" w:hAnsi="Times New Roman" w:cs="Times New Roman"/>
          <w:sz w:val="24"/>
          <w:szCs w:val="24"/>
        </w:rPr>
        <w:t>Wilhelms</w:t>
      </w:r>
      <w:proofErr w:type="spellEnd"/>
      <w:r w:rsidRPr="00CA4CC0">
        <w:rPr>
          <w:rFonts w:ascii="Times New Roman" w:hAnsi="Times New Roman" w:cs="Times New Roman"/>
          <w:sz w:val="24"/>
          <w:szCs w:val="24"/>
        </w:rPr>
        <w:t>-Universität, Münster, Germany:  May-July 1994</w:t>
      </w:r>
    </w:p>
    <w:p w14:paraId="07C23E1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r w:rsidRPr="00CA4CC0">
        <w:rPr>
          <w:rFonts w:ascii="Times New Roman" w:hAnsi="Times New Roman" w:cs="Times New Roman"/>
          <w:sz w:val="24"/>
          <w:szCs w:val="24"/>
        </w:rPr>
        <w:t xml:space="preserve">Co-taught seminar with Prof. Dr. Dirk Ehlers concerning comparative study of deregulation in Germany and the United States; participated in seminar with Prof. Dr. </w:t>
      </w:r>
      <w:r w:rsidRPr="00CA4CC0">
        <w:rPr>
          <w:rFonts w:ascii="Times New Roman" w:hAnsi="Times New Roman" w:cs="Times New Roman"/>
          <w:sz w:val="24"/>
          <w:szCs w:val="24"/>
        </w:rPr>
        <w:lastRenderedPageBreak/>
        <w:t xml:space="preserve">Bernhard </w:t>
      </w:r>
      <w:proofErr w:type="spellStart"/>
      <w:r w:rsidRPr="00CA4CC0">
        <w:rPr>
          <w:rFonts w:ascii="Times New Roman" w:hAnsi="Times New Roman" w:cs="Times New Roman"/>
          <w:sz w:val="24"/>
          <w:szCs w:val="24"/>
        </w:rPr>
        <w:t>Grossfeld</w:t>
      </w:r>
      <w:proofErr w:type="spellEnd"/>
      <w:r w:rsidRPr="00CA4CC0">
        <w:rPr>
          <w:rFonts w:ascii="Times New Roman" w:hAnsi="Times New Roman" w:cs="Times New Roman"/>
          <w:sz w:val="24"/>
          <w:szCs w:val="24"/>
        </w:rPr>
        <w:t xml:space="preserve"> and Prof. Dr. H. Roth on judicial personalities in Germany and the United States</w:t>
      </w:r>
    </w:p>
    <w:p w14:paraId="41D426F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2E86159"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7EB57F8"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b/>
          <w:bCs/>
          <w:smallCaps/>
          <w:sz w:val="24"/>
          <w:szCs w:val="24"/>
        </w:rPr>
        <w:t>PRE-ACADEMIC EMPLOYMENT</w:t>
      </w:r>
    </w:p>
    <w:p w14:paraId="0A9A874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mallCaps/>
          <w:sz w:val="24"/>
          <w:szCs w:val="24"/>
        </w:rPr>
        <w:tab/>
        <w:t>Crowell &amp; Moring</w:t>
      </w:r>
      <w:r w:rsidRPr="00CA4CC0">
        <w:rPr>
          <w:rFonts w:ascii="Times New Roman" w:hAnsi="Times New Roman" w:cs="Times New Roman"/>
          <w:sz w:val="24"/>
          <w:szCs w:val="24"/>
        </w:rPr>
        <w:t xml:space="preserve">:  June 1975 to July 1983 (and predecessor firm, DC office of Jones, Day, </w:t>
      </w:r>
      <w:proofErr w:type="spellStart"/>
      <w:r w:rsidRPr="00CA4CC0">
        <w:rPr>
          <w:rFonts w:ascii="Times New Roman" w:hAnsi="Times New Roman" w:cs="Times New Roman"/>
          <w:sz w:val="24"/>
          <w:szCs w:val="24"/>
        </w:rPr>
        <w:t>Reavis</w:t>
      </w:r>
      <w:proofErr w:type="spellEnd"/>
      <w:r w:rsidRPr="00CA4CC0">
        <w:rPr>
          <w:rFonts w:ascii="Times New Roman" w:hAnsi="Times New Roman" w:cs="Times New Roman"/>
          <w:sz w:val="24"/>
          <w:szCs w:val="24"/>
        </w:rPr>
        <w:t xml:space="preserve"> &amp; Pogue), 1001 Pennsylvania Avenue, NW, Washington, DC 20004-2505 </w:t>
      </w:r>
    </w:p>
    <w:p w14:paraId="6543C85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r w:rsidRPr="00CA4CC0">
        <w:rPr>
          <w:rFonts w:ascii="Times New Roman" w:hAnsi="Times New Roman" w:cs="Times New Roman"/>
          <w:sz w:val="24"/>
          <w:szCs w:val="24"/>
        </w:rPr>
        <w:t>Job Description:  Associate Attorney, specialized in commercial and government contracts litigation and counseling</w:t>
      </w:r>
    </w:p>
    <w:p w14:paraId="746A8C5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6980AA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b/>
          <w:bCs/>
          <w:smallCaps/>
          <w:sz w:val="24"/>
          <w:szCs w:val="24"/>
        </w:rPr>
        <w:t>EDUCATION</w:t>
      </w:r>
    </w:p>
    <w:p w14:paraId="01DC8E8B"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mallCaps/>
          <w:sz w:val="24"/>
          <w:szCs w:val="24"/>
        </w:rPr>
        <w:tab/>
        <w:t>Law School:  University of Michigan</w:t>
      </w:r>
      <w:r w:rsidRPr="00CA4CC0">
        <w:rPr>
          <w:rFonts w:ascii="Times New Roman" w:hAnsi="Times New Roman" w:cs="Times New Roman"/>
          <w:sz w:val="24"/>
          <w:szCs w:val="24"/>
        </w:rPr>
        <w:t xml:space="preserve">, </w:t>
      </w:r>
      <w:r w:rsidRPr="00CA4CC0">
        <w:rPr>
          <w:rFonts w:ascii="Times New Roman" w:hAnsi="Times New Roman" w:cs="Times New Roman"/>
          <w:i/>
          <w:iCs/>
          <w:sz w:val="24"/>
          <w:szCs w:val="24"/>
        </w:rPr>
        <w:t xml:space="preserve">J.D. </w:t>
      </w:r>
      <w:proofErr w:type="gramStart"/>
      <w:r w:rsidRPr="00CA4CC0">
        <w:rPr>
          <w:rFonts w:ascii="Times New Roman" w:hAnsi="Times New Roman" w:cs="Times New Roman"/>
          <w:i/>
          <w:iCs/>
          <w:sz w:val="24"/>
          <w:szCs w:val="24"/>
        </w:rPr>
        <w:t>May,</w:t>
      </w:r>
      <w:proofErr w:type="gramEnd"/>
      <w:r w:rsidRPr="00CA4CC0">
        <w:rPr>
          <w:rFonts w:ascii="Times New Roman" w:hAnsi="Times New Roman" w:cs="Times New Roman"/>
          <w:i/>
          <w:iCs/>
          <w:sz w:val="24"/>
          <w:szCs w:val="24"/>
        </w:rPr>
        <w:t xml:space="preserve"> 1975</w:t>
      </w:r>
      <w:r w:rsidRPr="00CA4CC0">
        <w:rPr>
          <w:rFonts w:ascii="Times New Roman" w:hAnsi="Times New Roman" w:cs="Times New Roman"/>
          <w:sz w:val="24"/>
          <w:szCs w:val="24"/>
        </w:rPr>
        <w:t xml:space="preserve">; Exec. Ed., </w:t>
      </w:r>
      <w:r w:rsidRPr="00CA4CC0">
        <w:rPr>
          <w:rFonts w:ascii="Times New Roman" w:hAnsi="Times New Roman" w:cs="Times New Roman"/>
          <w:i/>
          <w:iCs/>
          <w:sz w:val="24"/>
          <w:szCs w:val="24"/>
        </w:rPr>
        <w:t xml:space="preserve">Michigan Law Review </w:t>
      </w:r>
    </w:p>
    <w:p w14:paraId="05552BF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smallCaps/>
          <w:sz w:val="24"/>
          <w:szCs w:val="24"/>
        </w:rPr>
        <w:t>Post-College:  University of Munich</w:t>
      </w:r>
      <w:r w:rsidRPr="00CA4CC0">
        <w:rPr>
          <w:rFonts w:ascii="Times New Roman" w:hAnsi="Times New Roman" w:cs="Times New Roman"/>
          <w:sz w:val="24"/>
          <w:szCs w:val="24"/>
        </w:rPr>
        <w:t xml:space="preserve">, </w:t>
      </w:r>
      <w:r w:rsidRPr="00CA4CC0">
        <w:rPr>
          <w:rFonts w:ascii="Times New Roman" w:hAnsi="Times New Roman" w:cs="Times New Roman"/>
          <w:i/>
          <w:iCs/>
          <w:sz w:val="24"/>
          <w:szCs w:val="24"/>
        </w:rPr>
        <w:t>1970-71</w:t>
      </w:r>
      <w:r w:rsidRPr="00CA4CC0">
        <w:rPr>
          <w:rFonts w:ascii="Times New Roman" w:hAnsi="Times New Roman" w:cs="Times New Roman"/>
          <w:sz w:val="24"/>
          <w:szCs w:val="24"/>
        </w:rPr>
        <w:t>; Fulbright-Hays Scholarship (to study German Literature)</w:t>
      </w:r>
    </w:p>
    <w:p w14:paraId="2F8532F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mallCaps/>
          <w:sz w:val="24"/>
          <w:szCs w:val="24"/>
        </w:rPr>
        <w:tab/>
        <w:t>College:  Harvard</w:t>
      </w:r>
      <w:r w:rsidRPr="00CA4CC0">
        <w:rPr>
          <w:rFonts w:ascii="Times New Roman" w:hAnsi="Times New Roman" w:cs="Times New Roman"/>
          <w:sz w:val="24"/>
          <w:szCs w:val="24"/>
        </w:rPr>
        <w:t xml:space="preserve">, </w:t>
      </w:r>
      <w:r w:rsidRPr="00CA4CC0">
        <w:rPr>
          <w:rFonts w:ascii="Times New Roman" w:hAnsi="Times New Roman" w:cs="Times New Roman"/>
          <w:i/>
          <w:iCs/>
          <w:sz w:val="24"/>
          <w:szCs w:val="24"/>
        </w:rPr>
        <w:t>B.A. cum laude, 1970, Phi Beta Kappa</w:t>
      </w:r>
      <w:r w:rsidRPr="00CA4CC0">
        <w:rPr>
          <w:rFonts w:ascii="Times New Roman" w:hAnsi="Times New Roman" w:cs="Times New Roman"/>
          <w:sz w:val="24"/>
          <w:szCs w:val="24"/>
        </w:rPr>
        <w:t xml:space="preserve">, Major Field-German Literature </w:t>
      </w:r>
    </w:p>
    <w:p w14:paraId="24005AE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CAD0BB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b/>
          <w:bCs/>
          <w:smallCaps/>
          <w:sz w:val="24"/>
          <w:szCs w:val="24"/>
        </w:rPr>
        <w:t>PROFESSIONAL FELLOWSHIPS</w:t>
      </w:r>
    </w:p>
    <w:p w14:paraId="55A6D32A"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Fulbright and German Marshall Fund of the United States Research Fellowships at the </w:t>
      </w:r>
      <w:proofErr w:type="spellStart"/>
      <w:r w:rsidRPr="00CA4CC0">
        <w:rPr>
          <w:rFonts w:ascii="Times New Roman" w:hAnsi="Times New Roman" w:cs="Times New Roman"/>
          <w:sz w:val="24"/>
          <w:szCs w:val="24"/>
        </w:rPr>
        <w:t>Westfälische</w:t>
      </w:r>
      <w:proofErr w:type="spellEnd"/>
      <w:r w:rsidRPr="00CA4CC0">
        <w:rPr>
          <w:rFonts w:ascii="Times New Roman" w:hAnsi="Times New Roman" w:cs="Times New Roman"/>
          <w:sz w:val="24"/>
          <w:szCs w:val="24"/>
        </w:rPr>
        <w:t xml:space="preserve"> </w:t>
      </w:r>
      <w:proofErr w:type="spellStart"/>
      <w:r w:rsidRPr="00CA4CC0">
        <w:rPr>
          <w:rFonts w:ascii="Times New Roman" w:hAnsi="Times New Roman" w:cs="Times New Roman"/>
          <w:sz w:val="24"/>
          <w:szCs w:val="24"/>
        </w:rPr>
        <w:t>Wilhelms</w:t>
      </w:r>
      <w:proofErr w:type="spellEnd"/>
      <w:r w:rsidRPr="00CA4CC0">
        <w:rPr>
          <w:rFonts w:ascii="Times New Roman" w:hAnsi="Times New Roman" w:cs="Times New Roman"/>
          <w:sz w:val="24"/>
          <w:szCs w:val="24"/>
        </w:rPr>
        <w:t xml:space="preserve">-Universität, Münster, Germany, August 1989-July 1990 </w:t>
      </w:r>
    </w:p>
    <w:p w14:paraId="7BFFE17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American Fellow, Salzburg Seminar on American Law and Legal Institutions (appointed by University of Michigan Law School to attend as assistant to faculty), July 1983</w:t>
      </w:r>
    </w:p>
    <w:p w14:paraId="2278E7E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365246B"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b/>
          <w:bCs/>
          <w:sz w:val="24"/>
          <w:szCs w:val="24"/>
        </w:rPr>
        <w:t>GRANTS</w:t>
      </w:r>
    </w:p>
    <w:p w14:paraId="2A32E9C0"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U.S. Department of State Peer-to-Peer Dialogue Grant paying travel costs to bring seminar students at Iowa together with students at the Higher School of Economics in both Moscow and Iowa to work on joint projects of comparative study of Russian and U.S. law (2014-15)</w:t>
      </w:r>
    </w:p>
    <w:p w14:paraId="7E3E2C29"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23110B0" w14:textId="77777777" w:rsidR="00CA4CC0" w:rsidRPr="00CA4CC0" w:rsidRDefault="00CA4CC0" w:rsidP="00CA4CC0">
      <w:pPr>
        <w:keepNext/>
        <w:keepLines/>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b/>
          <w:bCs/>
          <w:smallCaps/>
          <w:sz w:val="24"/>
          <w:szCs w:val="24"/>
        </w:rPr>
        <w:t>MEMBERSHIPS</w:t>
      </w:r>
    </w:p>
    <w:p w14:paraId="1F5A0A1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District of Columbia Bar (since 1975); Iowa Bar (since 1989); American Bar Ass</w:t>
      </w:r>
      <w:r w:rsidR="000F2644">
        <w:rPr>
          <w:rFonts w:ascii="Times New Roman" w:hAnsi="Times New Roman" w:cs="Times New Roman"/>
          <w:sz w:val="24"/>
          <w:szCs w:val="24"/>
        </w:rPr>
        <w:t>ociatio</w:t>
      </w:r>
      <w:r w:rsidRPr="00CA4CC0">
        <w:rPr>
          <w:rFonts w:ascii="Times New Roman" w:hAnsi="Times New Roman" w:cs="Times New Roman"/>
          <w:sz w:val="24"/>
          <w:szCs w:val="24"/>
        </w:rPr>
        <w:t>n (since 1993)</w:t>
      </w:r>
    </w:p>
    <w:p w14:paraId="5C416872"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American Society of Comparative Law, President (2010-2012), Vice President (2006-2010); Executive Committee Member (1991-92; 1997-99); Member of Hessel Yntema Prize Committee (1994-1996); Board of Directors (</w:t>
      </w:r>
      <w:r w:rsidR="00E74E5B">
        <w:rPr>
          <w:rFonts w:ascii="Times New Roman" w:hAnsi="Times New Roman" w:cs="Times New Roman"/>
          <w:sz w:val="24"/>
          <w:szCs w:val="24"/>
        </w:rPr>
        <w:t xml:space="preserve">since </w:t>
      </w:r>
      <w:r w:rsidRPr="00CA4CC0">
        <w:rPr>
          <w:rFonts w:ascii="Times New Roman" w:hAnsi="Times New Roman" w:cs="Times New Roman"/>
          <w:sz w:val="24"/>
          <w:szCs w:val="24"/>
        </w:rPr>
        <w:t>1986)</w:t>
      </w:r>
      <w:r w:rsidR="00E74E5B">
        <w:rPr>
          <w:rFonts w:ascii="Times New Roman" w:hAnsi="Times New Roman" w:cs="Times New Roman"/>
          <w:sz w:val="24"/>
          <w:szCs w:val="24"/>
        </w:rPr>
        <w:t>; Prize Committee (2017-2019)</w:t>
      </w:r>
    </w:p>
    <w:p w14:paraId="5450CCA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International Academy of Comparative Law, Titular Member (2008 to present); Associate Member (2000-08)</w:t>
      </w:r>
    </w:p>
    <w:p w14:paraId="3AC9254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Delegate of American Society of Comparative Law to American Council of Learned Societies (2012-2015)</w:t>
      </w:r>
    </w:p>
    <w:p w14:paraId="51A8B8A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t>Asian Academy of Comparative Law (founding member in 2013)</w:t>
      </w:r>
    </w:p>
    <w:p w14:paraId="50C031D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845AD4B"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b/>
          <w:bCs/>
          <w:smallCaps/>
          <w:sz w:val="24"/>
          <w:szCs w:val="24"/>
        </w:rPr>
        <w:t>REPRESENTATIVE SERVICE WITHIN UNIVERSITY</w:t>
      </w:r>
    </w:p>
    <w:p w14:paraId="2416176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College of Law Committees: Oversight Committees and Admissions Committees for S.J.D.</w:t>
      </w:r>
      <w:proofErr w:type="gramStart"/>
      <w:r w:rsidRPr="00CA4CC0">
        <w:rPr>
          <w:rFonts w:ascii="Times New Roman" w:hAnsi="Times New Roman" w:cs="Times New Roman"/>
          <w:sz w:val="24"/>
          <w:szCs w:val="24"/>
        </w:rPr>
        <w:t>,  LL.M.</w:t>
      </w:r>
      <w:proofErr w:type="gramEnd"/>
      <w:r w:rsidRPr="00CA4CC0">
        <w:rPr>
          <w:rFonts w:ascii="Times New Roman" w:hAnsi="Times New Roman" w:cs="Times New Roman"/>
          <w:sz w:val="24"/>
          <w:szCs w:val="24"/>
        </w:rPr>
        <w:t xml:space="preserve"> and Accelerated J.D. Program for Foreign-Trained Lawyers (have participated over the years in each of these committees, currently on all the Oversight Committees and on chairing LL.M. Admissions; Promotion and Tenure Committees (Steinitz 2014; </w:t>
      </w:r>
      <w:r w:rsidRPr="00CA4CC0">
        <w:rPr>
          <w:rFonts w:ascii="Times New Roman" w:hAnsi="Times New Roman" w:cs="Times New Roman"/>
          <w:sz w:val="24"/>
          <w:szCs w:val="24"/>
        </w:rPr>
        <w:lastRenderedPageBreak/>
        <w:t>Gowder 2016); International and Comparative Law Programs (early 1990s to present); Faculty Appointments (2010-12); Self-Study (2006)</w:t>
      </w:r>
    </w:p>
    <w:p w14:paraId="7E8D69C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t>Faculty Host for Foreign Visiting Scholars to College of Law (every year since 1994)</w:t>
      </w:r>
      <w:r w:rsidRPr="00CA4CC0">
        <w:rPr>
          <w:rFonts w:ascii="Times New Roman" w:hAnsi="Times New Roman" w:cs="Times New Roman"/>
          <w:sz w:val="24"/>
          <w:szCs w:val="24"/>
        </w:rPr>
        <w:tab/>
      </w:r>
    </w:p>
    <w:p w14:paraId="223AF894" w14:textId="397D93AB" w:rsidR="00CA4CC0" w:rsidRPr="00CA4CC0" w:rsidRDefault="00CA4CC0" w:rsidP="0004583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r w:rsidRPr="00CA4CC0">
        <w:rPr>
          <w:rFonts w:ascii="Times New Roman" w:hAnsi="Times New Roman" w:cs="Times New Roman"/>
          <w:sz w:val="24"/>
          <w:szCs w:val="24"/>
        </w:rPr>
        <w:t>Mentor to Junior Faculty Development Program (JFDP), Fulbright, and other scholarship programs for junior scholars from former Soviet Union, Eastern Europe, Africa, and China (circa 1990-2010)</w:t>
      </w:r>
    </w:p>
    <w:p w14:paraId="4B5F1BE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t>Curriculum and Externship Committee (Chair 2000-06)</w:t>
      </w:r>
    </w:p>
    <w:p w14:paraId="1ABF7552"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t>Graduate Deans Committee in Graduate College (2013 to present)</w:t>
      </w:r>
    </w:p>
    <w:p w14:paraId="3E0487EE"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t>Executive Committee, International Programs at University of Iowa (2000-09</w:t>
      </w:r>
      <w:r w:rsidR="00BC2F14">
        <w:rPr>
          <w:rFonts w:ascii="Times New Roman" w:hAnsi="Times New Roman" w:cs="Times New Roman"/>
          <w:sz w:val="24"/>
          <w:szCs w:val="24"/>
        </w:rPr>
        <w:t>)</w:t>
      </w:r>
    </w:p>
    <w:p w14:paraId="4EDF97B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r>
      <w:proofErr w:type="spellStart"/>
      <w:r w:rsidRPr="00CA4CC0">
        <w:rPr>
          <w:rFonts w:ascii="Times New Roman" w:hAnsi="Times New Roman" w:cs="Times New Roman"/>
          <w:sz w:val="24"/>
          <w:szCs w:val="24"/>
        </w:rPr>
        <w:t>Obermann</w:t>
      </w:r>
      <w:proofErr w:type="spellEnd"/>
      <w:r w:rsidRPr="00CA4CC0">
        <w:rPr>
          <w:rFonts w:ascii="Times New Roman" w:hAnsi="Times New Roman" w:cs="Times New Roman"/>
          <w:sz w:val="24"/>
          <w:szCs w:val="24"/>
        </w:rPr>
        <w:t xml:space="preserve"> Center for Advanced Studies Advisory Board (1996-2000) (Chair, 1998-2000)</w:t>
      </w:r>
    </w:p>
    <w:p w14:paraId="72CB4028"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Russian, East European, and Eurasian Studies (REEES) Faculty (1994 to 2008, annual lecture in introductory course for undergraduates)</w:t>
      </w:r>
    </w:p>
    <w:p w14:paraId="7A693D1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t xml:space="preserve">Guest Lecturer in Professor Nancy </w:t>
      </w:r>
      <w:proofErr w:type="spellStart"/>
      <w:r w:rsidRPr="00CA4CC0">
        <w:rPr>
          <w:rFonts w:ascii="Times New Roman" w:hAnsi="Times New Roman" w:cs="Times New Roman"/>
          <w:sz w:val="24"/>
          <w:szCs w:val="24"/>
        </w:rPr>
        <w:t>Hauserman’s</w:t>
      </w:r>
      <w:proofErr w:type="spellEnd"/>
      <w:r w:rsidRPr="00CA4CC0">
        <w:rPr>
          <w:rFonts w:ascii="Times New Roman" w:hAnsi="Times New Roman" w:cs="Times New Roman"/>
          <w:sz w:val="24"/>
          <w:szCs w:val="24"/>
        </w:rPr>
        <w:t xml:space="preserve"> Executive MBA Course (fall 2011)</w:t>
      </w:r>
    </w:p>
    <w:p w14:paraId="325946E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Co-taught (with Professor Rex Honey) Crossing Borders Seminar on Transitions in Modern Muslim Countries, Spring 2008</w:t>
      </w:r>
    </w:p>
    <w:p w14:paraId="260160D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t xml:space="preserve">Lecturer on German law in undergraduate course </w:t>
      </w:r>
      <w:proofErr w:type="gramStart"/>
      <w:r w:rsidRPr="00CA4CC0">
        <w:rPr>
          <w:rFonts w:ascii="Times New Roman" w:hAnsi="Times New Roman" w:cs="Times New Roman"/>
          <w:sz w:val="24"/>
          <w:szCs w:val="24"/>
        </w:rPr>
        <w:t>on</w:t>
      </w:r>
      <w:proofErr w:type="gramEnd"/>
      <w:r w:rsidRPr="00CA4CC0">
        <w:rPr>
          <w:rFonts w:ascii="Times New Roman" w:hAnsi="Times New Roman" w:cs="Times New Roman"/>
          <w:sz w:val="24"/>
          <w:szCs w:val="24"/>
        </w:rPr>
        <w:t xml:space="preserve"> Germany in the World (fall 2005)</w:t>
      </w:r>
    </w:p>
    <w:p w14:paraId="1DECBA9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Human Subject Review Committee for Non-Medical, Non-Dental Research Grants, Chair (1990-93)</w:t>
      </w:r>
    </w:p>
    <w:p w14:paraId="1DBE6229"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Member of Ph.D. Committees: two candidates in French Department with law-related projects (one, 2003-2012; the other 2003-06); one Ph.D. candidate in Sc</w:t>
      </w:r>
      <w:r w:rsidR="001B379A">
        <w:rPr>
          <w:rFonts w:ascii="Times New Roman" w:hAnsi="Times New Roman" w:cs="Times New Roman"/>
          <w:sz w:val="24"/>
          <w:szCs w:val="24"/>
        </w:rPr>
        <w:t>hool of Education (2009-10); three</w:t>
      </w:r>
      <w:r w:rsidRPr="00CA4CC0">
        <w:rPr>
          <w:rFonts w:ascii="Times New Roman" w:hAnsi="Times New Roman" w:cs="Times New Roman"/>
          <w:sz w:val="24"/>
          <w:szCs w:val="24"/>
        </w:rPr>
        <w:t xml:space="preserve"> in Department of Reli</w:t>
      </w:r>
      <w:r w:rsidR="001B379A">
        <w:rPr>
          <w:rFonts w:ascii="Times New Roman" w:hAnsi="Times New Roman" w:cs="Times New Roman"/>
          <w:sz w:val="24"/>
          <w:szCs w:val="24"/>
        </w:rPr>
        <w:t>gion (one graduated in 2016, two</w:t>
      </w:r>
      <w:r w:rsidRPr="00CA4CC0">
        <w:rPr>
          <w:rFonts w:ascii="Times New Roman" w:hAnsi="Times New Roman" w:cs="Times New Roman"/>
          <w:sz w:val="24"/>
          <w:szCs w:val="24"/>
        </w:rPr>
        <w:t xml:space="preserve"> in process)</w:t>
      </w:r>
    </w:p>
    <w:p w14:paraId="2BC880A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5FD7F7B" w14:textId="77777777" w:rsid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sidRPr="00CA4CC0">
        <w:rPr>
          <w:rFonts w:ascii="Times New Roman" w:hAnsi="Times New Roman" w:cs="Times New Roman"/>
          <w:b/>
          <w:bCs/>
          <w:sz w:val="24"/>
          <w:szCs w:val="24"/>
        </w:rPr>
        <w:t>SELECTED PROFESSIONAL SERVICE OUTSIDE UNIVERSITY</w:t>
      </w:r>
    </w:p>
    <w:p w14:paraId="29107D95" w14:textId="77777777" w:rsidR="002B6B9D" w:rsidRDefault="002B6B9D" w:rsidP="002B6B9D">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b/>
      </w:r>
      <w:bookmarkStart w:id="0" w:name="_Hlk20059790"/>
      <w:bookmarkStart w:id="1" w:name="_Hlk50411791"/>
      <w:r>
        <w:rPr>
          <w:rFonts w:ascii="Times New Roman" w:hAnsi="Times New Roman" w:cs="Times New Roman"/>
          <w:bCs/>
          <w:sz w:val="24"/>
          <w:szCs w:val="24"/>
        </w:rPr>
        <w:t>Participant in College of Law’s team</w:t>
      </w:r>
      <w:r w:rsidR="00BC2F14">
        <w:rPr>
          <w:rFonts w:ascii="Times New Roman" w:hAnsi="Times New Roman" w:cs="Times New Roman"/>
          <w:bCs/>
          <w:sz w:val="24"/>
          <w:szCs w:val="24"/>
        </w:rPr>
        <w:t>-</w:t>
      </w:r>
      <w:r>
        <w:rPr>
          <w:rFonts w:ascii="Times New Roman" w:hAnsi="Times New Roman" w:cs="Times New Roman"/>
          <w:bCs/>
          <w:sz w:val="24"/>
          <w:szCs w:val="24"/>
        </w:rPr>
        <w:t xml:space="preserve">teaching selected topics about law at Oakdale </w:t>
      </w:r>
    </w:p>
    <w:p w14:paraId="78AE862E" w14:textId="77777777" w:rsidR="002B6B9D" w:rsidRPr="002B6B9D" w:rsidRDefault="002B6B9D" w:rsidP="002B6B9D">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t>Prison, Iowa City, Iowa, on April 19, 2019</w:t>
      </w:r>
    </w:p>
    <w:bookmarkEnd w:id="0"/>
    <w:p w14:paraId="5A5E96B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Outside reviewer for tenure and promotion for various comparative law scholars (Boston College, Lewis &amp; Clark, Universities of Connecticut, Maryland, and Missouri-Kansas City, College of Law &amp; Business in Ramat Gan, Israel, and Victoria University, Wellington, New Zealand)</w:t>
      </w:r>
    </w:p>
    <w:p w14:paraId="79C9863B"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t>Iowa City Foreign Relations Committee, Program Committee, since 2013</w:t>
      </w:r>
    </w:p>
    <w:p w14:paraId="432F80C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 xml:space="preserve">Reviewer for Academy of Finland of grant proposal for joint </w:t>
      </w:r>
      <w:proofErr w:type="gramStart"/>
      <w:r w:rsidRPr="00CA4CC0">
        <w:rPr>
          <w:rFonts w:ascii="Times New Roman" w:hAnsi="Times New Roman" w:cs="Times New Roman"/>
          <w:sz w:val="24"/>
          <w:szCs w:val="24"/>
        </w:rPr>
        <w:t>Finnish-Chinese</w:t>
      </w:r>
      <w:proofErr w:type="gramEnd"/>
      <w:r w:rsidRPr="00CA4CC0">
        <w:rPr>
          <w:rFonts w:ascii="Times New Roman" w:hAnsi="Times New Roman" w:cs="Times New Roman"/>
          <w:sz w:val="24"/>
          <w:szCs w:val="24"/>
        </w:rPr>
        <w:t xml:space="preserve"> comparative legal research (January-February, 2013); reviewer of grant proposal in comparative law for Czech Science Foundation (August, 2015)</w:t>
      </w:r>
    </w:p>
    <w:bookmarkEnd w:id="1"/>
    <w:p w14:paraId="106BB872"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Volunteer Consultant, ABA Rule of Law Initiative, Presentations in Dushanbe, Tajikistan (April and </w:t>
      </w:r>
      <w:proofErr w:type="gramStart"/>
      <w:r w:rsidRPr="00CA4CC0">
        <w:rPr>
          <w:rFonts w:ascii="Times New Roman" w:hAnsi="Times New Roman" w:cs="Times New Roman"/>
          <w:sz w:val="24"/>
          <w:szCs w:val="24"/>
        </w:rPr>
        <w:t>May,</w:t>
      </w:r>
      <w:proofErr w:type="gramEnd"/>
      <w:r w:rsidRPr="00CA4CC0">
        <w:rPr>
          <w:rFonts w:ascii="Times New Roman" w:hAnsi="Times New Roman" w:cs="Times New Roman"/>
          <w:sz w:val="24"/>
          <w:szCs w:val="24"/>
        </w:rPr>
        <w:t xml:space="preserve"> 2012); organizing visit of Tajik professors to Iowa City (August, 2012)</w:t>
      </w:r>
    </w:p>
    <w:p w14:paraId="0F8FADB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 xml:space="preserve">Reviewer for Ashgate Press (2011) and Cambridge University Press (2010) on comparative law book proposals and manuscripts </w:t>
      </w:r>
    </w:p>
    <w:p w14:paraId="1607A66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 xml:space="preserve">Participant in conference on constitution drafting in Kathmandu, Nepal (May 2011) as part of team organized by International Center for Law and Religious Studies, Brigham Young University </w:t>
      </w:r>
    </w:p>
    <w:p w14:paraId="3E86EF3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Consultant to UN Development Project on Judicial Review of Administrative Action in Vietnam (2006-07)</w:t>
      </w:r>
    </w:p>
    <w:p w14:paraId="599312BA"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Participating Expert in American Bar Association’s Asia Law Initiative, to provide comments on Mongolian Civil Procedure Code (December 2004 - January 2005)</w:t>
      </w:r>
    </w:p>
    <w:p w14:paraId="7A4240E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lastRenderedPageBreak/>
        <w:tab/>
        <w:t>Lecturer on Rule of Law Issues in Iowa at Iowa Judicial Institute (August 2004; 2008)</w:t>
      </w:r>
    </w:p>
    <w:p w14:paraId="5AC2091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Lecturer on U.S. Legal System and Contract Law for law students at Institute of International Relations of </w:t>
      </w:r>
      <w:proofErr w:type="spellStart"/>
      <w:r w:rsidRPr="00CA4CC0">
        <w:rPr>
          <w:rFonts w:ascii="Times New Roman" w:hAnsi="Times New Roman" w:cs="Times New Roman"/>
          <w:sz w:val="24"/>
          <w:szCs w:val="24"/>
        </w:rPr>
        <w:t>Taras</w:t>
      </w:r>
      <w:proofErr w:type="spellEnd"/>
      <w:r w:rsidRPr="00CA4CC0">
        <w:rPr>
          <w:rFonts w:ascii="Times New Roman" w:hAnsi="Times New Roman" w:cs="Times New Roman"/>
          <w:sz w:val="24"/>
          <w:szCs w:val="24"/>
        </w:rPr>
        <w:t xml:space="preserve"> Shevchenko National University in Kyiv, Ukraine, under U.S. Department of Education grant (May 2001; April 2004; April 2005)</w:t>
      </w:r>
    </w:p>
    <w:p w14:paraId="60E358F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Consultant to U.S. Department of Justice on foreign law with respect to international arbitration involving Loewen Group International (2001)</w:t>
      </w:r>
    </w:p>
    <w:p w14:paraId="0CDA1DD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t>Consultant to UN Development Project on Civil Procedure Reform in Vietnam (2000-2001)</w:t>
      </w:r>
    </w:p>
    <w:p w14:paraId="26B73D2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Consultant to Ford Foundation to assist civil procedure scholars and judges from the People’s Republic of China in understanding the U.S. system of civil procedure (1996-1997)</w:t>
      </w:r>
    </w:p>
    <w:p w14:paraId="5EB12980"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Lecturer on U.S. Legal System for law students at Moscow State Linguistics University, Moscow, Russian Federation (April 1997)</w:t>
      </w:r>
    </w:p>
    <w:p w14:paraId="4D91FFC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Member, Iowa State Bar Association Committee on the Uniform Foreign Money Claims Act (1995)</w:t>
      </w:r>
    </w:p>
    <w:p w14:paraId="750E147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Member, Iowa State Bar Association Committee on Article 2A of the Uniform Commercial Code (1993)</w:t>
      </w:r>
    </w:p>
    <w:p w14:paraId="3833E249"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Member, Iowa Task Force on Czech Bankruptcy (February 1993) (served on team of bankruptcy law judges, practitioners, and academics organized by Center for International Agricultural Finance, Iowa State University, to confer with governmental and private organizations in the Czech Republic about possible amendments to the Czech Bankruptcy Act)</w:t>
      </w:r>
    </w:p>
    <w:p w14:paraId="397CE84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t>Chair, Comparative Law Section of American Association of Law Schools (1992)</w:t>
      </w:r>
    </w:p>
    <w:p w14:paraId="07E6E85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06D476C" w14:textId="77777777" w:rsidR="00CA4CC0" w:rsidRPr="00CA4CC0" w:rsidRDefault="00CA4CC0" w:rsidP="00CA4CC0">
      <w:pPr>
        <w:keepNext/>
        <w:keepLines/>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b/>
          <w:bCs/>
          <w:smallCaps/>
          <w:sz w:val="24"/>
          <w:szCs w:val="24"/>
        </w:rPr>
        <w:t>SELECTED COMMUNITY SERVICE</w:t>
      </w:r>
    </w:p>
    <w:p w14:paraId="3B59DBF1" w14:textId="6E02AE84" w:rsidR="00CA4CC0" w:rsidRDefault="00CA4CC0" w:rsidP="00CA4CC0">
      <w:pPr>
        <w:keepNext/>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bookmarkStart w:id="2" w:name="_Hlk50411938"/>
      <w:r w:rsidRPr="00CA4CC0">
        <w:rPr>
          <w:rFonts w:ascii="Times New Roman" w:hAnsi="Times New Roman" w:cs="Times New Roman"/>
          <w:sz w:val="24"/>
          <w:szCs w:val="24"/>
        </w:rPr>
        <w:t>Congregational United Church of Christ, Iowa City, Secretary, Trustees Committee (2011-2016), Stewardship Committee (2018 to present)</w:t>
      </w:r>
      <w:r w:rsidR="00620B38">
        <w:rPr>
          <w:rFonts w:ascii="Times New Roman" w:hAnsi="Times New Roman" w:cs="Times New Roman"/>
          <w:sz w:val="24"/>
          <w:szCs w:val="24"/>
        </w:rPr>
        <w:t xml:space="preserve">; </w:t>
      </w:r>
      <w:r w:rsidR="008726E1">
        <w:rPr>
          <w:rFonts w:ascii="Times New Roman" w:hAnsi="Times New Roman" w:cs="Times New Roman"/>
          <w:sz w:val="24"/>
          <w:szCs w:val="24"/>
        </w:rPr>
        <w:t>member of choir (since early 2000s)</w:t>
      </w:r>
    </w:p>
    <w:p w14:paraId="77EDE174" w14:textId="3842DF72" w:rsidR="00E951E8" w:rsidRPr="00CA4CC0" w:rsidRDefault="00E951E8" w:rsidP="00CA4CC0">
      <w:pPr>
        <w:keepNext/>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Convenor</w:t>
      </w:r>
      <w:r w:rsidR="004C5509">
        <w:rPr>
          <w:rFonts w:ascii="Times New Roman" w:hAnsi="Times New Roman" w:cs="Times New Roman"/>
          <w:sz w:val="24"/>
          <w:szCs w:val="24"/>
        </w:rPr>
        <w:t xml:space="preserve"> of</w:t>
      </w:r>
      <w:r>
        <w:rPr>
          <w:rFonts w:ascii="Times New Roman" w:hAnsi="Times New Roman" w:cs="Times New Roman"/>
          <w:sz w:val="24"/>
          <w:szCs w:val="24"/>
        </w:rPr>
        <w:t xml:space="preserve"> weekly group of renaissance wind instrument</w:t>
      </w:r>
      <w:r w:rsidR="004C5509">
        <w:rPr>
          <w:rFonts w:ascii="Times New Roman" w:hAnsi="Times New Roman" w:cs="Times New Roman"/>
          <w:sz w:val="24"/>
          <w:szCs w:val="24"/>
        </w:rPr>
        <w:t>alists to play renaissance music</w:t>
      </w:r>
      <w:r w:rsidR="00D11330">
        <w:rPr>
          <w:rFonts w:ascii="Times New Roman" w:hAnsi="Times New Roman" w:cs="Times New Roman"/>
          <w:sz w:val="24"/>
          <w:szCs w:val="24"/>
        </w:rPr>
        <w:t xml:space="preserve"> with intention to </w:t>
      </w:r>
      <w:r w:rsidR="00397DE7">
        <w:rPr>
          <w:rFonts w:ascii="Times New Roman" w:hAnsi="Times New Roman" w:cs="Times New Roman"/>
          <w:sz w:val="24"/>
          <w:szCs w:val="24"/>
        </w:rPr>
        <w:t xml:space="preserve">lend our music to </w:t>
      </w:r>
      <w:r w:rsidR="00D11330">
        <w:rPr>
          <w:rFonts w:ascii="Times New Roman" w:hAnsi="Times New Roman" w:cs="Times New Roman"/>
          <w:sz w:val="24"/>
          <w:szCs w:val="24"/>
        </w:rPr>
        <w:t>selected public events</w:t>
      </w:r>
    </w:p>
    <w:p w14:paraId="01578100" w14:textId="77777777" w:rsidR="00CA4CC0" w:rsidRPr="00CA4CC0" w:rsidRDefault="00CA4CC0" w:rsidP="00CA4CC0">
      <w:pPr>
        <w:keepNext/>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International Academy of Russian Music and Culture (IARMAC), Founding Member of Board of Directors (2004 to present), Secretary and Vice-President (2005 to present)</w:t>
      </w:r>
    </w:p>
    <w:bookmarkEnd w:id="2"/>
    <w:p w14:paraId="14FC8550" w14:textId="77777777" w:rsidR="00CA4CC0" w:rsidRPr="00CA4CC0" w:rsidRDefault="00CA4CC0" w:rsidP="00CA4CC0">
      <w:pPr>
        <w:keepNext/>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t>United Campus Ministry, Board of Directors (2001-07; Chair, 2002 to 2006)</w:t>
      </w:r>
    </w:p>
    <w:p w14:paraId="36931D4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Scoutmaster, Boy Scout Troop 211, Iowa City (1996-1999); Assistant Scoutmaster (1999-2001); Camping Chair (1999-2000); Committee Chair (1993-96)</w:t>
      </w:r>
    </w:p>
    <w:p w14:paraId="44D6787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Iowa Conference Pastoral Sexual Misconduct Task Force for the United Church of Christ to draft guidelines for churches in the Conference on pastoral sexual misconduct and on procedures for handling complaints (1992)</w:t>
      </w:r>
    </w:p>
    <w:p w14:paraId="72D7EBE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sz w:val="24"/>
          <w:szCs w:val="24"/>
        </w:rPr>
        <w:tab/>
      </w:r>
    </w:p>
    <w:p w14:paraId="60810C99"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b/>
          <w:bCs/>
          <w:smallCaps/>
          <w:sz w:val="24"/>
          <w:szCs w:val="24"/>
        </w:rPr>
        <w:t>FOREIGN LANGUAGES</w:t>
      </w:r>
    </w:p>
    <w:p w14:paraId="51CD3F2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t>Fluent (Reading and Speaking)</w:t>
      </w:r>
      <w:r w:rsidR="00756DCC">
        <w:rPr>
          <w:rFonts w:ascii="Times New Roman" w:hAnsi="Times New Roman" w:cs="Times New Roman"/>
          <w:sz w:val="24"/>
          <w:szCs w:val="24"/>
        </w:rPr>
        <w:t>:</w:t>
      </w:r>
      <w:r w:rsidRPr="00CA4CC0">
        <w:rPr>
          <w:rFonts w:ascii="Times New Roman" w:hAnsi="Times New Roman" w:cs="Times New Roman"/>
          <w:sz w:val="24"/>
          <w:szCs w:val="24"/>
        </w:rPr>
        <w:tab/>
      </w:r>
      <w:r w:rsidRPr="00CA4CC0">
        <w:rPr>
          <w:rFonts w:ascii="Times New Roman" w:hAnsi="Times New Roman" w:cs="Times New Roman"/>
          <w:sz w:val="24"/>
          <w:szCs w:val="24"/>
        </w:rPr>
        <w:tab/>
        <w:t>German, French</w:t>
      </w:r>
    </w:p>
    <w:p w14:paraId="49FC480E"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Times New Roman" w:hAnsi="Times New Roman" w:cs="Times New Roman"/>
          <w:sz w:val="24"/>
          <w:szCs w:val="24"/>
        </w:rPr>
      </w:pPr>
      <w:r w:rsidRPr="00CA4CC0">
        <w:rPr>
          <w:rFonts w:ascii="Times New Roman" w:hAnsi="Times New Roman" w:cs="Times New Roman"/>
          <w:sz w:val="24"/>
          <w:szCs w:val="24"/>
        </w:rPr>
        <w:tab/>
        <w:t>Moderate Reading Ability</w:t>
      </w:r>
      <w:r w:rsidRPr="00CA4CC0">
        <w:rPr>
          <w:rFonts w:ascii="Times New Roman" w:hAnsi="Times New Roman" w:cs="Times New Roman"/>
          <w:sz w:val="24"/>
          <w:szCs w:val="24"/>
        </w:rPr>
        <w:tab/>
      </w:r>
      <w:r w:rsidR="00756DCC">
        <w:rPr>
          <w:rFonts w:ascii="Times New Roman" w:hAnsi="Times New Roman" w:cs="Times New Roman"/>
          <w:sz w:val="24"/>
          <w:szCs w:val="24"/>
        </w:rPr>
        <w:t>:</w:t>
      </w:r>
      <w:r w:rsidRPr="00CA4CC0">
        <w:rPr>
          <w:rFonts w:ascii="Times New Roman" w:hAnsi="Times New Roman" w:cs="Times New Roman"/>
          <w:sz w:val="24"/>
          <w:szCs w:val="24"/>
        </w:rPr>
        <w:tab/>
      </w:r>
      <w:r w:rsidR="00756DCC">
        <w:rPr>
          <w:rFonts w:ascii="Times New Roman" w:hAnsi="Times New Roman" w:cs="Times New Roman"/>
          <w:sz w:val="24"/>
          <w:szCs w:val="24"/>
        </w:rPr>
        <w:tab/>
      </w:r>
      <w:r w:rsidRPr="00CA4CC0">
        <w:rPr>
          <w:rFonts w:ascii="Times New Roman" w:hAnsi="Times New Roman" w:cs="Times New Roman"/>
          <w:sz w:val="24"/>
          <w:szCs w:val="24"/>
        </w:rPr>
        <w:t>Spanish, Italian, Dutch, Russian, Latin</w:t>
      </w:r>
    </w:p>
    <w:p w14:paraId="6E652437"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t>Some Familiarity and Continued Study</w:t>
      </w:r>
      <w:r w:rsidR="00756DCC">
        <w:rPr>
          <w:rFonts w:ascii="Times New Roman" w:hAnsi="Times New Roman" w:cs="Times New Roman"/>
          <w:sz w:val="24"/>
          <w:szCs w:val="24"/>
        </w:rPr>
        <w:t>:</w:t>
      </w:r>
      <w:r w:rsidRPr="00CA4CC0">
        <w:rPr>
          <w:rFonts w:ascii="Times New Roman" w:hAnsi="Times New Roman" w:cs="Times New Roman"/>
          <w:sz w:val="24"/>
          <w:szCs w:val="24"/>
        </w:rPr>
        <w:tab/>
        <w:t>Many Ancient and Modern Languages</w:t>
      </w:r>
    </w:p>
    <w:p w14:paraId="392B37B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CE1F586" w14:textId="77777777" w:rsidR="00D64438" w:rsidRDefault="00D64438"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mallCaps/>
          <w:sz w:val="24"/>
          <w:szCs w:val="24"/>
        </w:rPr>
      </w:pPr>
    </w:p>
    <w:p w14:paraId="4408EF3D" w14:textId="77777777" w:rsidR="00D64438" w:rsidRDefault="00D64438"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mallCaps/>
          <w:sz w:val="24"/>
          <w:szCs w:val="24"/>
        </w:rPr>
      </w:pPr>
    </w:p>
    <w:p w14:paraId="0979E715" w14:textId="77777777" w:rsidR="00D64438" w:rsidRDefault="00D64438"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mallCaps/>
          <w:sz w:val="24"/>
          <w:szCs w:val="24"/>
        </w:rPr>
      </w:pPr>
    </w:p>
    <w:p w14:paraId="131EF36C" w14:textId="77777777" w:rsidR="00D64438" w:rsidRDefault="00D64438"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mallCaps/>
          <w:sz w:val="24"/>
          <w:szCs w:val="24"/>
        </w:rPr>
      </w:pPr>
    </w:p>
    <w:p w14:paraId="4A05F48C" w14:textId="24A2C2FC"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b/>
          <w:bCs/>
          <w:smallCaps/>
          <w:sz w:val="24"/>
          <w:szCs w:val="24"/>
        </w:rPr>
        <w:lastRenderedPageBreak/>
        <w:t>PUBLICATIONS</w:t>
      </w:r>
    </w:p>
    <w:p w14:paraId="6183831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D49CABA"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b/>
          <w:bCs/>
          <w:sz w:val="24"/>
          <w:szCs w:val="24"/>
        </w:rPr>
        <w:t>BOOKS</w:t>
      </w:r>
    </w:p>
    <w:p w14:paraId="62F2F738" w14:textId="77777777" w:rsid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i/>
          <w:iCs/>
          <w:sz w:val="24"/>
          <w:szCs w:val="24"/>
        </w:rPr>
        <w:tab/>
      </w:r>
      <w:r w:rsidRPr="00CA4CC0">
        <w:rPr>
          <w:rFonts w:ascii="Times New Roman" w:hAnsi="Times New Roman" w:cs="Times New Roman"/>
          <w:smallCaps/>
          <w:sz w:val="24"/>
          <w:szCs w:val="24"/>
        </w:rPr>
        <w:t xml:space="preserve">Constitutional Dialogues in Comparative Perspective </w:t>
      </w:r>
      <w:r w:rsidRPr="00CA4CC0">
        <w:rPr>
          <w:rFonts w:ascii="Times New Roman" w:hAnsi="Times New Roman" w:cs="Times New Roman"/>
          <w:sz w:val="24"/>
          <w:szCs w:val="24"/>
        </w:rPr>
        <w:t>(editor with Sally J. Kenney and William Reisinger, Basingstoke: Macmillan, 1999)</w:t>
      </w:r>
    </w:p>
    <w:p w14:paraId="1E02FB48" w14:textId="77777777" w:rsidR="00FC537D" w:rsidRPr="00CA4CC0" w:rsidRDefault="00FC537D"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p>
    <w:p w14:paraId="736ECE1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CE67AB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b/>
          <w:bCs/>
          <w:sz w:val="24"/>
          <w:szCs w:val="24"/>
        </w:rPr>
        <w:t>CHAPTERS IN BOOKS</w:t>
      </w:r>
      <w:r w:rsidR="00BC2F14">
        <w:rPr>
          <w:rStyle w:val="FootnoteReference"/>
          <w:rFonts w:ascii="Times New Roman" w:hAnsi="Times New Roman" w:cs="Times New Roman"/>
          <w:b/>
          <w:bCs/>
          <w:sz w:val="24"/>
          <w:szCs w:val="24"/>
        </w:rPr>
        <w:footnoteReference w:id="1"/>
      </w:r>
    </w:p>
    <w:p w14:paraId="7B85C4A8"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i/>
          <w:iCs/>
          <w:sz w:val="24"/>
          <w:szCs w:val="24"/>
        </w:rPr>
        <w:t>The Impact of Foreign Law on Public Law in the United States of America,</w:t>
      </w:r>
      <w:r w:rsidRPr="00CA4CC0">
        <w:rPr>
          <w:rFonts w:ascii="Times New Roman" w:hAnsi="Times New Roman" w:cs="Times New Roman"/>
          <w:sz w:val="24"/>
          <w:szCs w:val="24"/>
        </w:rPr>
        <w:t xml:space="preserve"> in </w:t>
      </w:r>
      <w:proofErr w:type="spellStart"/>
      <w:r w:rsidR="00147DCA" w:rsidRPr="00147DCA">
        <w:rPr>
          <w:rFonts w:ascii="Times New Roman" w:hAnsi="Times New Roman" w:cs="Times New Roman"/>
          <w:smallCaps/>
          <w:sz w:val="24"/>
          <w:szCs w:val="24"/>
        </w:rPr>
        <w:t>Rechtsvergleichung</w:t>
      </w:r>
      <w:proofErr w:type="spellEnd"/>
      <w:r w:rsidR="00147DCA" w:rsidRPr="00147DCA">
        <w:rPr>
          <w:rFonts w:ascii="Times New Roman" w:hAnsi="Times New Roman" w:cs="Times New Roman"/>
          <w:smallCaps/>
          <w:sz w:val="24"/>
          <w:szCs w:val="24"/>
        </w:rPr>
        <w:t xml:space="preserve"> </w:t>
      </w:r>
      <w:proofErr w:type="spellStart"/>
      <w:r w:rsidR="00147DCA" w:rsidRPr="00147DCA">
        <w:rPr>
          <w:rFonts w:ascii="Times New Roman" w:hAnsi="Times New Roman" w:cs="Times New Roman"/>
          <w:smallCaps/>
          <w:sz w:val="24"/>
          <w:szCs w:val="24"/>
        </w:rPr>
        <w:t>Im</w:t>
      </w:r>
      <w:proofErr w:type="spellEnd"/>
      <w:r w:rsidR="00147DCA" w:rsidRPr="00147DCA">
        <w:rPr>
          <w:rFonts w:ascii="Times New Roman" w:hAnsi="Times New Roman" w:cs="Times New Roman"/>
          <w:smallCaps/>
          <w:sz w:val="24"/>
          <w:szCs w:val="24"/>
        </w:rPr>
        <w:t xml:space="preserve"> </w:t>
      </w:r>
      <w:proofErr w:type="spellStart"/>
      <w:r w:rsidR="00147DCA" w:rsidRPr="00147DCA">
        <w:rPr>
          <w:rFonts w:ascii="Times New Roman" w:hAnsi="Times New Roman" w:cs="Times New Roman"/>
          <w:smallCaps/>
          <w:sz w:val="24"/>
          <w:szCs w:val="24"/>
        </w:rPr>
        <w:t>Öffentlichen</w:t>
      </w:r>
      <w:proofErr w:type="spellEnd"/>
      <w:r w:rsidR="00147DCA" w:rsidRPr="00147DCA">
        <w:rPr>
          <w:rFonts w:ascii="Times New Roman" w:hAnsi="Times New Roman" w:cs="Times New Roman"/>
          <w:smallCaps/>
          <w:sz w:val="24"/>
          <w:szCs w:val="24"/>
        </w:rPr>
        <w:t xml:space="preserve"> </w:t>
      </w:r>
      <w:proofErr w:type="spellStart"/>
      <w:r w:rsidR="00147DCA" w:rsidRPr="00147DCA">
        <w:rPr>
          <w:rFonts w:ascii="Times New Roman" w:hAnsi="Times New Roman" w:cs="Times New Roman"/>
          <w:smallCaps/>
          <w:sz w:val="24"/>
          <w:szCs w:val="24"/>
        </w:rPr>
        <w:t>Recht</w:t>
      </w:r>
      <w:proofErr w:type="spellEnd"/>
      <w:r w:rsidR="00147DCA" w:rsidRPr="00147DCA">
        <w:rPr>
          <w:rFonts w:ascii="Times New Roman" w:hAnsi="Times New Roman" w:cs="Times New Roman"/>
          <w:smallCaps/>
          <w:sz w:val="24"/>
          <w:szCs w:val="24"/>
        </w:rPr>
        <w:t xml:space="preserve"> </w:t>
      </w:r>
      <w:proofErr w:type="spellStart"/>
      <w:r w:rsidR="00147DCA" w:rsidRPr="00147DCA">
        <w:rPr>
          <w:rFonts w:ascii="Times New Roman" w:hAnsi="Times New Roman" w:cs="Times New Roman"/>
          <w:smallCaps/>
          <w:sz w:val="24"/>
          <w:szCs w:val="24"/>
        </w:rPr>
        <w:t>Im</w:t>
      </w:r>
      <w:proofErr w:type="spellEnd"/>
      <w:r w:rsidR="00147DCA" w:rsidRPr="00147DCA">
        <w:rPr>
          <w:rFonts w:ascii="Times New Roman" w:hAnsi="Times New Roman" w:cs="Times New Roman"/>
          <w:smallCaps/>
          <w:sz w:val="24"/>
          <w:szCs w:val="24"/>
        </w:rPr>
        <w:t xml:space="preserve"> Internationalen </w:t>
      </w:r>
      <w:proofErr w:type="spellStart"/>
      <w:r w:rsidR="00147DCA" w:rsidRPr="00147DCA">
        <w:rPr>
          <w:rFonts w:ascii="Times New Roman" w:hAnsi="Times New Roman" w:cs="Times New Roman"/>
          <w:smallCaps/>
          <w:sz w:val="24"/>
          <w:szCs w:val="24"/>
        </w:rPr>
        <w:t>Vergleich</w:t>
      </w:r>
      <w:proofErr w:type="spellEnd"/>
      <w:r w:rsidR="00147DCA" w:rsidRPr="00147DCA">
        <w:rPr>
          <w:rFonts w:ascii="Times New Roman" w:hAnsi="Times New Roman" w:cs="Times New Roman"/>
          <w:smallCaps/>
          <w:sz w:val="24"/>
          <w:szCs w:val="24"/>
        </w:rPr>
        <w:t xml:space="preserve">, Festschrift Für Dirk Ehlers [Comparative Law In Public Law In International Comparison, </w:t>
      </w:r>
      <w:proofErr w:type="spellStart"/>
      <w:r w:rsidR="00147DCA" w:rsidRPr="00147DCA">
        <w:rPr>
          <w:rFonts w:ascii="Times New Roman" w:hAnsi="Times New Roman" w:cs="Times New Roman"/>
          <w:smallCaps/>
          <w:sz w:val="24"/>
          <w:szCs w:val="24"/>
        </w:rPr>
        <w:t>Festschift</w:t>
      </w:r>
      <w:proofErr w:type="spellEnd"/>
      <w:r w:rsidR="00147DCA" w:rsidRPr="00147DCA">
        <w:rPr>
          <w:rFonts w:ascii="Times New Roman" w:hAnsi="Times New Roman" w:cs="Times New Roman"/>
          <w:smallCaps/>
          <w:sz w:val="24"/>
          <w:szCs w:val="24"/>
        </w:rPr>
        <w:t xml:space="preserve"> For Dirk Ehlers]</w:t>
      </w:r>
      <w:r w:rsidR="00147DCA"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(Ulrich Jan Schröder, ed., Mohr </w:t>
      </w:r>
      <w:proofErr w:type="spellStart"/>
      <w:r w:rsidRPr="00CA4CC0">
        <w:rPr>
          <w:rFonts w:ascii="Times New Roman" w:hAnsi="Times New Roman" w:cs="Times New Roman"/>
          <w:sz w:val="24"/>
          <w:szCs w:val="24"/>
        </w:rPr>
        <w:t>Siebeck</w:t>
      </w:r>
      <w:proofErr w:type="spellEnd"/>
      <w:r w:rsidRPr="00CA4CC0">
        <w:rPr>
          <w:rFonts w:ascii="Times New Roman" w:hAnsi="Times New Roman" w:cs="Times New Roman"/>
          <w:sz w:val="24"/>
          <w:szCs w:val="24"/>
        </w:rPr>
        <w:t>, forthcoming)</w:t>
      </w:r>
    </w:p>
    <w:p w14:paraId="55D64C4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r>
    </w:p>
    <w:p w14:paraId="193830C2"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i/>
          <w:iCs/>
          <w:sz w:val="24"/>
          <w:szCs w:val="24"/>
        </w:rPr>
        <w:t>Comparative Law and Political Economy</w:t>
      </w:r>
      <w:r w:rsidRPr="00CA4CC0">
        <w:rPr>
          <w:rFonts w:ascii="Times New Roman" w:hAnsi="Times New Roman" w:cs="Times New Roman"/>
          <w:smallCaps/>
          <w:sz w:val="24"/>
          <w:szCs w:val="24"/>
        </w:rPr>
        <w:t>,</w:t>
      </w:r>
      <w:r w:rsidRPr="00CA4CC0">
        <w:rPr>
          <w:rFonts w:ascii="Times New Roman" w:hAnsi="Times New Roman" w:cs="Times New Roman"/>
          <w:sz w:val="24"/>
          <w:szCs w:val="24"/>
        </w:rPr>
        <w:t xml:space="preserve"> in </w:t>
      </w:r>
      <w:r w:rsidR="00147DCA" w:rsidRPr="00CA4CC0">
        <w:rPr>
          <w:rFonts w:ascii="Times New Roman" w:hAnsi="Times New Roman" w:cs="Times New Roman"/>
          <w:smallCaps/>
          <w:sz w:val="24"/>
          <w:szCs w:val="24"/>
        </w:rPr>
        <w:t xml:space="preserve">Comparative Law And Society </w:t>
      </w:r>
      <w:r w:rsidRPr="00CA4CC0">
        <w:rPr>
          <w:rFonts w:ascii="Times New Roman" w:hAnsi="Times New Roman" w:cs="Times New Roman"/>
          <w:sz w:val="24"/>
          <w:szCs w:val="24"/>
        </w:rPr>
        <w:t>105-32 (David S. Clark, ed., Cheltenham, UK: Edward Elgar Publishing Ltd. 2012)</w:t>
      </w:r>
    </w:p>
    <w:p w14:paraId="1BB33F79"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696B2E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i/>
          <w:sz w:val="24"/>
          <w:szCs w:val="24"/>
        </w:rPr>
        <w:t>Poli</w:t>
      </w:r>
      <w:r w:rsidR="0000282F">
        <w:rPr>
          <w:rFonts w:ascii="Times New Roman" w:hAnsi="Times New Roman" w:cs="Times New Roman"/>
          <w:i/>
          <w:sz w:val="24"/>
          <w:szCs w:val="24"/>
        </w:rPr>
        <w:t>tical Economy and Contract Law,</w:t>
      </w:r>
      <w:r w:rsidRPr="00CA4CC0">
        <w:rPr>
          <w:rFonts w:ascii="Times New Roman" w:hAnsi="Times New Roman" w:cs="Times New Roman"/>
          <w:sz w:val="24"/>
          <w:szCs w:val="24"/>
        </w:rPr>
        <w:t xml:space="preserve"> in </w:t>
      </w:r>
      <w:r w:rsidR="00147DCA" w:rsidRPr="00147DCA">
        <w:rPr>
          <w:rFonts w:ascii="Times New Roman" w:hAnsi="Times New Roman" w:cs="Times New Roman"/>
          <w:smallCaps/>
          <w:sz w:val="24"/>
          <w:szCs w:val="24"/>
        </w:rPr>
        <w:t>New Features In Contract Law</w:t>
      </w:r>
      <w:r w:rsidR="00147DCA"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247-76 (Reiner Schulze, ed., 2007), available in SSRN as University of Iowa Legal Studies Research Paper No. 07-06, </w:t>
      </w:r>
      <w:hyperlink r:id="rId7" w:history="1">
        <w:r w:rsidRPr="00CA4CC0">
          <w:rPr>
            <w:rFonts w:ascii="Times New Roman" w:hAnsi="Times New Roman" w:cs="Times New Roman"/>
            <w:color w:val="0000FF"/>
            <w:sz w:val="24"/>
            <w:szCs w:val="24"/>
            <w:u w:val="single"/>
          </w:rPr>
          <w:t>http://ssrn.com/abstract=964476,</w:t>
        </w:r>
      </w:hyperlink>
      <w:r w:rsidRPr="00CA4CC0">
        <w:rPr>
          <w:rFonts w:ascii="Times New Roman" w:hAnsi="Times New Roman" w:cs="Times New Roman"/>
          <w:sz w:val="24"/>
          <w:szCs w:val="24"/>
        </w:rPr>
        <w:t xml:space="preserve"> republished in 6 </w:t>
      </w:r>
      <w:r w:rsidR="00147DCA" w:rsidRPr="00147DCA">
        <w:rPr>
          <w:rFonts w:ascii="Times New Roman" w:hAnsi="Times New Roman" w:cs="Times New Roman"/>
          <w:smallCaps/>
          <w:sz w:val="24"/>
          <w:szCs w:val="24"/>
        </w:rPr>
        <w:t>Institute Of Chartered Financial Analysts Of India (I</w:t>
      </w:r>
      <w:r w:rsidR="00B92030">
        <w:rPr>
          <w:rFonts w:ascii="Times New Roman" w:hAnsi="Times New Roman" w:cs="Times New Roman"/>
          <w:smallCaps/>
          <w:sz w:val="24"/>
          <w:szCs w:val="24"/>
        </w:rPr>
        <w:t>CFAI</w:t>
      </w:r>
      <w:r w:rsidR="00147DCA" w:rsidRPr="00147DCA">
        <w:rPr>
          <w:rFonts w:ascii="Times New Roman" w:hAnsi="Times New Roman" w:cs="Times New Roman"/>
          <w:smallCaps/>
          <w:sz w:val="24"/>
          <w:szCs w:val="24"/>
        </w:rPr>
        <w:t>) Journal Of Employment Law</w:t>
      </w:r>
      <w:r w:rsidR="00147DCA">
        <w:rPr>
          <w:rFonts w:ascii="Times New Roman" w:hAnsi="Times New Roman" w:cs="Times New Roman"/>
          <w:sz w:val="24"/>
          <w:szCs w:val="24"/>
        </w:rPr>
        <w:t xml:space="preserve"> </w:t>
      </w:r>
      <w:r w:rsidRPr="00CA4CC0">
        <w:rPr>
          <w:rFonts w:ascii="Times New Roman" w:hAnsi="Times New Roman" w:cs="Times New Roman"/>
          <w:sz w:val="24"/>
          <w:szCs w:val="24"/>
        </w:rPr>
        <w:t xml:space="preserve">(No. 1, </w:t>
      </w:r>
      <w:proofErr w:type="gramStart"/>
      <w:r w:rsidRPr="00CA4CC0">
        <w:rPr>
          <w:rFonts w:ascii="Times New Roman" w:hAnsi="Times New Roman" w:cs="Times New Roman"/>
          <w:sz w:val="24"/>
          <w:szCs w:val="24"/>
        </w:rPr>
        <w:t>January,</w:t>
      </w:r>
      <w:proofErr w:type="gramEnd"/>
      <w:r w:rsidRPr="00CA4CC0">
        <w:rPr>
          <w:rFonts w:ascii="Times New Roman" w:hAnsi="Times New Roman" w:cs="Times New Roman"/>
          <w:sz w:val="24"/>
          <w:szCs w:val="24"/>
        </w:rPr>
        <w:t xml:space="preserve"> 2008)</w:t>
      </w:r>
    </w:p>
    <w:p w14:paraId="1E599592"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DCBB31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i/>
          <w:sz w:val="24"/>
          <w:szCs w:val="24"/>
        </w:rPr>
        <w:t>Freedom of Religion and Its Limitations: Judicial Standards for Deciding Particular Cases to Maintain the State’s Secular Role in Protecting Society’s Reli</w:t>
      </w:r>
      <w:r w:rsidR="00BF263D">
        <w:rPr>
          <w:rFonts w:ascii="Times New Roman" w:hAnsi="Times New Roman" w:cs="Times New Roman"/>
          <w:i/>
          <w:sz w:val="24"/>
          <w:szCs w:val="24"/>
        </w:rPr>
        <w:t>gious Commitments,</w:t>
      </w:r>
      <w:r w:rsidRPr="00CA4CC0">
        <w:rPr>
          <w:rFonts w:ascii="Times New Roman" w:hAnsi="Times New Roman" w:cs="Times New Roman"/>
          <w:sz w:val="24"/>
          <w:szCs w:val="24"/>
        </w:rPr>
        <w:t xml:space="preserve"> in </w:t>
      </w:r>
      <w:r w:rsidR="00147DCA" w:rsidRPr="00147DCA">
        <w:rPr>
          <w:rFonts w:ascii="Times New Roman" w:hAnsi="Times New Roman" w:cs="Times New Roman"/>
          <w:smallCaps/>
          <w:sz w:val="24"/>
          <w:szCs w:val="24"/>
        </w:rPr>
        <w:t xml:space="preserve">Comparative Perspectives On </w:t>
      </w:r>
      <w:proofErr w:type="spellStart"/>
      <w:r w:rsidR="00147DCA" w:rsidRPr="00147DCA">
        <w:rPr>
          <w:rFonts w:ascii="Times New Roman" w:hAnsi="Times New Roman" w:cs="Times New Roman"/>
          <w:i/>
          <w:smallCaps/>
          <w:sz w:val="24"/>
          <w:szCs w:val="24"/>
        </w:rPr>
        <w:t>Shari’ah</w:t>
      </w:r>
      <w:proofErr w:type="spellEnd"/>
      <w:r w:rsidR="00147DCA" w:rsidRPr="00147DCA">
        <w:rPr>
          <w:rFonts w:ascii="Times New Roman" w:hAnsi="Times New Roman" w:cs="Times New Roman"/>
          <w:smallCaps/>
          <w:sz w:val="24"/>
          <w:szCs w:val="24"/>
        </w:rPr>
        <w:t xml:space="preserve"> In Nigeria</w:t>
      </w:r>
      <w:r w:rsidR="00147DCA"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178-244 (Philip Ostien, Jamila M. Nasir, &amp; Franz </w:t>
      </w:r>
      <w:proofErr w:type="spellStart"/>
      <w:r w:rsidRPr="00CA4CC0">
        <w:rPr>
          <w:rFonts w:ascii="Times New Roman" w:hAnsi="Times New Roman" w:cs="Times New Roman"/>
          <w:sz w:val="24"/>
          <w:szCs w:val="24"/>
        </w:rPr>
        <w:t>Kogelmann</w:t>
      </w:r>
      <w:proofErr w:type="spellEnd"/>
      <w:r w:rsidRPr="00CA4CC0">
        <w:rPr>
          <w:rFonts w:ascii="Times New Roman" w:hAnsi="Times New Roman" w:cs="Times New Roman"/>
          <w:sz w:val="24"/>
          <w:szCs w:val="24"/>
        </w:rPr>
        <w:t>, eds., Ibadan, Nigeria: Spectrum Books Ltd., 2005)</w:t>
      </w:r>
    </w:p>
    <w:p w14:paraId="3AA35EC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877492A"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i/>
          <w:sz w:val="24"/>
          <w:szCs w:val="24"/>
        </w:rPr>
        <w:t>Systems Mixing and in Transition:  Imp</w:t>
      </w:r>
      <w:r w:rsidR="00BF263D">
        <w:rPr>
          <w:rFonts w:ascii="Times New Roman" w:hAnsi="Times New Roman" w:cs="Times New Roman"/>
          <w:i/>
          <w:sz w:val="24"/>
          <w:szCs w:val="24"/>
        </w:rPr>
        <w:t>ort and Export of Legal Models,</w:t>
      </w:r>
      <w:r w:rsidRPr="00CA4CC0">
        <w:rPr>
          <w:rFonts w:ascii="Times New Roman" w:hAnsi="Times New Roman" w:cs="Times New Roman"/>
          <w:sz w:val="24"/>
          <w:szCs w:val="24"/>
        </w:rPr>
        <w:t xml:space="preserve"> in </w:t>
      </w:r>
      <w:r w:rsidR="00147DCA" w:rsidRPr="00147DCA">
        <w:rPr>
          <w:rFonts w:ascii="Times New Roman" w:hAnsi="Times New Roman" w:cs="Times New Roman"/>
          <w:smallCaps/>
          <w:sz w:val="24"/>
          <w:szCs w:val="24"/>
        </w:rPr>
        <w:t>Comparative Law Facing The 21</w:t>
      </w:r>
      <w:r w:rsidR="00147DCA" w:rsidRPr="00147DCA">
        <w:rPr>
          <w:rFonts w:ascii="Times New Roman" w:hAnsi="Times New Roman" w:cs="Times New Roman"/>
          <w:smallCaps/>
          <w:sz w:val="24"/>
          <w:szCs w:val="24"/>
          <w:vertAlign w:val="superscript"/>
        </w:rPr>
        <w:t>st</w:t>
      </w:r>
      <w:r w:rsidR="00147DCA" w:rsidRPr="00147DCA">
        <w:rPr>
          <w:rFonts w:ascii="Times New Roman" w:hAnsi="Times New Roman" w:cs="Times New Roman"/>
          <w:smallCaps/>
          <w:sz w:val="24"/>
          <w:szCs w:val="24"/>
        </w:rPr>
        <w:t xml:space="preserve"> Century </w:t>
      </w:r>
      <w:r w:rsidRPr="00CA4CC0">
        <w:rPr>
          <w:rFonts w:ascii="Times New Roman" w:hAnsi="Times New Roman" w:cs="Times New Roman"/>
          <w:sz w:val="24"/>
          <w:szCs w:val="24"/>
        </w:rPr>
        <w:t xml:space="preserve">57-98 (John W. Bridge, ed., United Kingdom National Committee of Comparative Law, </w:t>
      </w:r>
      <w:proofErr w:type="gramStart"/>
      <w:r w:rsidRPr="00CA4CC0">
        <w:rPr>
          <w:rFonts w:ascii="Times New Roman" w:hAnsi="Times New Roman" w:cs="Times New Roman"/>
          <w:sz w:val="24"/>
          <w:szCs w:val="24"/>
        </w:rPr>
        <w:t>2001)(</w:t>
      </w:r>
      <w:proofErr w:type="gramEnd"/>
      <w:r w:rsidRPr="00CA4CC0">
        <w:rPr>
          <w:rFonts w:ascii="Times New Roman" w:hAnsi="Times New Roman" w:cs="Times New Roman"/>
          <w:sz w:val="24"/>
          <w:szCs w:val="24"/>
        </w:rPr>
        <w:t xml:space="preserve">general report to </w:t>
      </w:r>
      <w:proofErr w:type="spellStart"/>
      <w:r w:rsidRPr="00CA4CC0">
        <w:rPr>
          <w:rFonts w:ascii="Times New Roman" w:hAnsi="Times New Roman" w:cs="Times New Roman"/>
          <w:sz w:val="24"/>
          <w:szCs w:val="24"/>
        </w:rPr>
        <w:t>XVth</w:t>
      </w:r>
      <w:proofErr w:type="spellEnd"/>
      <w:r w:rsidRPr="00CA4CC0">
        <w:rPr>
          <w:rFonts w:ascii="Times New Roman" w:hAnsi="Times New Roman" w:cs="Times New Roman"/>
          <w:sz w:val="24"/>
          <w:szCs w:val="24"/>
        </w:rPr>
        <w:t xml:space="preserve"> International Congress of Comparative Law)</w:t>
      </w:r>
    </w:p>
    <w:p w14:paraId="033EA06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49D837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00BF263D">
        <w:rPr>
          <w:rFonts w:ascii="Times New Roman" w:hAnsi="Times New Roman" w:cs="Times New Roman"/>
          <w:i/>
          <w:sz w:val="24"/>
          <w:szCs w:val="24"/>
        </w:rPr>
        <w:t xml:space="preserve">Agency/Trusts, </w:t>
      </w:r>
      <w:r w:rsidRPr="00CA4CC0">
        <w:rPr>
          <w:rFonts w:ascii="Times New Roman" w:hAnsi="Times New Roman" w:cs="Times New Roman"/>
          <w:sz w:val="24"/>
          <w:szCs w:val="24"/>
        </w:rPr>
        <w:t xml:space="preserve">in 3 </w:t>
      </w:r>
      <w:r w:rsidR="00147DCA" w:rsidRPr="00147DCA">
        <w:rPr>
          <w:rFonts w:ascii="Times New Roman" w:hAnsi="Times New Roman" w:cs="Times New Roman"/>
          <w:smallCaps/>
          <w:sz w:val="24"/>
          <w:szCs w:val="24"/>
        </w:rPr>
        <w:t>United States Law Of Trade And Investment</w:t>
      </w:r>
      <w:r w:rsidR="00147DCA"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19-1 to 19-38 (Boris </w:t>
      </w:r>
      <w:proofErr w:type="spellStart"/>
      <w:r w:rsidRPr="00CA4CC0">
        <w:rPr>
          <w:rFonts w:ascii="Times New Roman" w:hAnsi="Times New Roman" w:cs="Times New Roman"/>
          <w:sz w:val="24"/>
          <w:szCs w:val="24"/>
        </w:rPr>
        <w:t>Kozolchyk</w:t>
      </w:r>
      <w:proofErr w:type="spellEnd"/>
      <w:r w:rsidRPr="00CA4CC0">
        <w:rPr>
          <w:rFonts w:ascii="Times New Roman" w:hAnsi="Times New Roman" w:cs="Times New Roman"/>
          <w:sz w:val="24"/>
          <w:szCs w:val="24"/>
        </w:rPr>
        <w:t xml:space="preserve"> &amp; John F. Molloy, eds., Littleton, Colo.: Fred B. Rothman, 2001)</w:t>
      </w:r>
    </w:p>
    <w:p w14:paraId="79C8339B"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070C2F0"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i/>
          <w:sz w:val="24"/>
          <w:szCs w:val="24"/>
        </w:rPr>
        <w:t>Political Economy and Abstract Review in Germany,</w:t>
      </w:r>
      <w:r w:rsidR="00BF263D">
        <w:rPr>
          <w:rFonts w:ascii="Times New Roman" w:hAnsi="Times New Roman" w:cs="Times New Roman"/>
          <w:i/>
          <w:sz w:val="24"/>
          <w:szCs w:val="24"/>
        </w:rPr>
        <w:t xml:space="preserve"> France, and the United States,</w:t>
      </w:r>
      <w:r w:rsidRPr="00CA4CC0">
        <w:rPr>
          <w:rFonts w:ascii="Times New Roman" w:hAnsi="Times New Roman" w:cs="Times New Roman"/>
          <w:i/>
          <w:sz w:val="24"/>
          <w:szCs w:val="24"/>
        </w:rPr>
        <w:t xml:space="preserve"> </w:t>
      </w:r>
      <w:r w:rsidRPr="00CA4CC0">
        <w:rPr>
          <w:rFonts w:ascii="Times New Roman" w:hAnsi="Times New Roman" w:cs="Times New Roman"/>
          <w:sz w:val="24"/>
          <w:szCs w:val="24"/>
        </w:rPr>
        <w:t xml:space="preserve">in </w:t>
      </w:r>
      <w:r w:rsidR="00147DCA" w:rsidRPr="00147DCA">
        <w:rPr>
          <w:rFonts w:ascii="Times New Roman" w:hAnsi="Times New Roman" w:cs="Times New Roman"/>
          <w:smallCaps/>
          <w:sz w:val="24"/>
          <w:szCs w:val="24"/>
        </w:rPr>
        <w:t>Constitutional Dialogues In Comparative Perspective</w:t>
      </w:r>
      <w:r w:rsidR="00147DCA" w:rsidRPr="00CA4CC0">
        <w:rPr>
          <w:rFonts w:ascii="Times New Roman" w:hAnsi="Times New Roman" w:cs="Times New Roman"/>
          <w:sz w:val="24"/>
          <w:szCs w:val="24"/>
        </w:rPr>
        <w:t xml:space="preserve"> </w:t>
      </w:r>
      <w:r w:rsidRPr="00CA4CC0">
        <w:rPr>
          <w:rFonts w:ascii="Times New Roman" w:hAnsi="Times New Roman" w:cs="Times New Roman"/>
          <w:sz w:val="24"/>
          <w:szCs w:val="24"/>
        </w:rPr>
        <w:t>62-88 (Sally J. Kenney, William M. Reisinger and John C. Reitz, eds., Basingstoke:  Macmillan, 1999)</w:t>
      </w:r>
    </w:p>
    <w:p w14:paraId="50F32DF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C36CF6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lastRenderedPageBreak/>
        <w:tab/>
      </w:r>
      <w:r w:rsidRPr="00CA4CC0">
        <w:rPr>
          <w:rFonts w:ascii="Times New Roman" w:hAnsi="Times New Roman" w:cs="Times New Roman"/>
          <w:sz w:val="24"/>
          <w:szCs w:val="24"/>
        </w:rPr>
        <w:tab/>
      </w:r>
      <w:r w:rsidRPr="00CA4CC0">
        <w:rPr>
          <w:rFonts w:ascii="Times New Roman" w:hAnsi="Times New Roman" w:cs="Times New Roman"/>
          <w:i/>
          <w:sz w:val="24"/>
          <w:szCs w:val="24"/>
        </w:rPr>
        <w:t>Constitutionalism and the Rule of</w:t>
      </w:r>
      <w:r w:rsidR="002E0326">
        <w:rPr>
          <w:rFonts w:ascii="Times New Roman" w:hAnsi="Times New Roman" w:cs="Times New Roman"/>
          <w:i/>
          <w:sz w:val="24"/>
          <w:szCs w:val="24"/>
        </w:rPr>
        <w:t xml:space="preserve"> Law: Theoretical Perspectives,</w:t>
      </w:r>
      <w:r w:rsidRPr="00CA4CC0">
        <w:rPr>
          <w:rFonts w:ascii="Times New Roman" w:hAnsi="Times New Roman" w:cs="Times New Roman"/>
          <w:sz w:val="24"/>
          <w:szCs w:val="24"/>
        </w:rPr>
        <w:t xml:space="preserve"> in </w:t>
      </w:r>
      <w:r w:rsidR="00147DCA" w:rsidRPr="00147DCA">
        <w:rPr>
          <w:rFonts w:ascii="Times New Roman" w:hAnsi="Times New Roman" w:cs="Times New Roman"/>
          <w:smallCaps/>
          <w:sz w:val="24"/>
          <w:szCs w:val="24"/>
        </w:rPr>
        <w:t>Democratic Theory And Post-Communist Change</w:t>
      </w:r>
      <w:r w:rsidR="002E0326">
        <w:rPr>
          <w:rFonts w:ascii="Times New Roman" w:hAnsi="Times New Roman" w:cs="Times New Roman"/>
          <w:sz w:val="24"/>
          <w:szCs w:val="24"/>
        </w:rPr>
        <w:t xml:space="preserve"> </w:t>
      </w:r>
      <w:r w:rsidRPr="00CA4CC0">
        <w:rPr>
          <w:rFonts w:ascii="Times New Roman" w:hAnsi="Times New Roman" w:cs="Times New Roman"/>
          <w:sz w:val="24"/>
          <w:szCs w:val="24"/>
        </w:rPr>
        <w:t>111-143 (Robert Grey, ed., Upper Saddle River, N.J.:  Prentice-Hall, 1997)</w:t>
      </w:r>
    </w:p>
    <w:p w14:paraId="7DBF22CA"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8A69C1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i/>
          <w:sz w:val="24"/>
          <w:szCs w:val="24"/>
        </w:rPr>
        <w:t>Progress in Building In</w:t>
      </w:r>
      <w:r w:rsidR="002E0326">
        <w:rPr>
          <w:rFonts w:ascii="Times New Roman" w:hAnsi="Times New Roman" w:cs="Times New Roman"/>
          <w:i/>
          <w:sz w:val="24"/>
          <w:szCs w:val="24"/>
        </w:rPr>
        <w:t>stitutions for the Rule of Law,</w:t>
      </w:r>
      <w:r w:rsidRPr="00CA4CC0">
        <w:rPr>
          <w:rFonts w:ascii="Times New Roman" w:hAnsi="Times New Roman" w:cs="Times New Roman"/>
          <w:i/>
          <w:sz w:val="24"/>
          <w:szCs w:val="24"/>
        </w:rPr>
        <w:t xml:space="preserve"> </w:t>
      </w:r>
      <w:r w:rsidRPr="00CA4CC0">
        <w:rPr>
          <w:rFonts w:ascii="Times New Roman" w:hAnsi="Times New Roman" w:cs="Times New Roman"/>
          <w:sz w:val="24"/>
          <w:szCs w:val="24"/>
        </w:rPr>
        <w:t xml:space="preserve">in </w:t>
      </w:r>
      <w:r w:rsidR="00147DCA" w:rsidRPr="00147DCA">
        <w:rPr>
          <w:rFonts w:ascii="Times New Roman" w:hAnsi="Times New Roman" w:cs="Times New Roman"/>
          <w:smallCaps/>
          <w:sz w:val="24"/>
          <w:szCs w:val="24"/>
        </w:rPr>
        <w:t xml:space="preserve">Democratic Theory And Post-Communist Change </w:t>
      </w:r>
      <w:r w:rsidRPr="00CA4CC0">
        <w:rPr>
          <w:rFonts w:ascii="Times New Roman" w:hAnsi="Times New Roman" w:cs="Times New Roman"/>
          <w:sz w:val="24"/>
          <w:szCs w:val="24"/>
        </w:rPr>
        <w:t>144-189 (Robert Grey, ed., Upper Saddle River, N.J.:  Prentice-Hall, 1997)</w:t>
      </w:r>
    </w:p>
    <w:p w14:paraId="1ABDF53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47626CA"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i/>
          <w:sz w:val="24"/>
          <w:szCs w:val="24"/>
        </w:rPr>
        <w:t>The Influence o</w:t>
      </w:r>
      <w:r w:rsidR="002E0326">
        <w:rPr>
          <w:rFonts w:ascii="Times New Roman" w:hAnsi="Times New Roman" w:cs="Times New Roman"/>
          <w:i/>
          <w:sz w:val="24"/>
          <w:szCs w:val="24"/>
        </w:rPr>
        <w:t xml:space="preserve">f Ernst Freund on American </w:t>
      </w:r>
      <w:proofErr w:type="spellStart"/>
      <w:proofErr w:type="gramStart"/>
      <w:r w:rsidR="002E0326">
        <w:rPr>
          <w:rFonts w:ascii="Times New Roman" w:hAnsi="Times New Roman" w:cs="Times New Roman"/>
          <w:i/>
          <w:sz w:val="24"/>
          <w:szCs w:val="24"/>
        </w:rPr>
        <w:t>Law,</w:t>
      </w:r>
      <w:r w:rsidRPr="00CA4CC0">
        <w:rPr>
          <w:rFonts w:ascii="Times New Roman" w:hAnsi="Times New Roman" w:cs="Times New Roman"/>
          <w:sz w:val="24"/>
          <w:szCs w:val="24"/>
        </w:rPr>
        <w:t>in</w:t>
      </w:r>
      <w:proofErr w:type="spellEnd"/>
      <w:proofErr w:type="gramEnd"/>
      <w:r w:rsidRPr="00CA4CC0">
        <w:rPr>
          <w:rFonts w:ascii="Times New Roman" w:hAnsi="Times New Roman" w:cs="Times New Roman"/>
          <w:sz w:val="24"/>
          <w:szCs w:val="24"/>
        </w:rPr>
        <w:t xml:space="preserve"> </w:t>
      </w:r>
      <w:r w:rsidR="00147DCA" w:rsidRPr="002E0326">
        <w:rPr>
          <w:rFonts w:ascii="Times New Roman" w:hAnsi="Times New Roman" w:cs="Times New Roman"/>
          <w:smallCaps/>
          <w:sz w:val="24"/>
          <w:szCs w:val="24"/>
        </w:rPr>
        <w:t xml:space="preserve">Der </w:t>
      </w:r>
      <w:proofErr w:type="spellStart"/>
      <w:r w:rsidR="00147DCA" w:rsidRPr="002E0326">
        <w:rPr>
          <w:rFonts w:ascii="Times New Roman" w:hAnsi="Times New Roman" w:cs="Times New Roman"/>
          <w:smallCaps/>
          <w:sz w:val="24"/>
          <w:szCs w:val="24"/>
        </w:rPr>
        <w:t>Einfluss</w:t>
      </w:r>
      <w:proofErr w:type="spellEnd"/>
      <w:r w:rsidR="00147DCA" w:rsidRPr="002E0326">
        <w:rPr>
          <w:rFonts w:ascii="Times New Roman" w:hAnsi="Times New Roman" w:cs="Times New Roman"/>
          <w:smallCaps/>
          <w:sz w:val="24"/>
          <w:szCs w:val="24"/>
        </w:rPr>
        <w:t xml:space="preserve"> </w:t>
      </w:r>
      <w:proofErr w:type="spellStart"/>
      <w:r w:rsidR="00147DCA" w:rsidRPr="002E0326">
        <w:rPr>
          <w:rFonts w:ascii="Times New Roman" w:hAnsi="Times New Roman" w:cs="Times New Roman"/>
          <w:smallCaps/>
          <w:sz w:val="24"/>
          <w:szCs w:val="24"/>
        </w:rPr>
        <w:t>Deutscher</w:t>
      </w:r>
      <w:proofErr w:type="spellEnd"/>
      <w:r w:rsidR="00147DCA" w:rsidRPr="002E0326">
        <w:rPr>
          <w:rFonts w:ascii="Times New Roman" w:hAnsi="Times New Roman" w:cs="Times New Roman"/>
          <w:smallCaps/>
          <w:sz w:val="24"/>
          <w:szCs w:val="24"/>
        </w:rPr>
        <w:t xml:space="preserve"> </w:t>
      </w:r>
      <w:proofErr w:type="spellStart"/>
      <w:r w:rsidR="00147DCA" w:rsidRPr="002E0326">
        <w:rPr>
          <w:rFonts w:ascii="Times New Roman" w:hAnsi="Times New Roman" w:cs="Times New Roman"/>
          <w:smallCaps/>
          <w:sz w:val="24"/>
          <w:szCs w:val="24"/>
        </w:rPr>
        <w:t>Emigranten</w:t>
      </w:r>
      <w:proofErr w:type="spellEnd"/>
      <w:r w:rsidR="00147DCA" w:rsidRPr="002E0326">
        <w:rPr>
          <w:rFonts w:ascii="Times New Roman" w:hAnsi="Times New Roman" w:cs="Times New Roman"/>
          <w:smallCaps/>
          <w:sz w:val="24"/>
          <w:szCs w:val="24"/>
        </w:rPr>
        <w:t xml:space="preserve"> Auf Die </w:t>
      </w:r>
      <w:proofErr w:type="spellStart"/>
      <w:r w:rsidR="00147DCA" w:rsidRPr="002E0326">
        <w:rPr>
          <w:rFonts w:ascii="Times New Roman" w:hAnsi="Times New Roman" w:cs="Times New Roman"/>
          <w:smallCaps/>
          <w:sz w:val="24"/>
          <w:szCs w:val="24"/>
        </w:rPr>
        <w:t>Rechtsentwicklung</w:t>
      </w:r>
      <w:proofErr w:type="spellEnd"/>
      <w:r w:rsidR="00147DCA" w:rsidRPr="002E0326">
        <w:rPr>
          <w:rFonts w:ascii="Times New Roman" w:hAnsi="Times New Roman" w:cs="Times New Roman"/>
          <w:smallCaps/>
          <w:sz w:val="24"/>
          <w:szCs w:val="24"/>
        </w:rPr>
        <w:t xml:space="preserve"> In Den </w:t>
      </w:r>
      <w:proofErr w:type="spellStart"/>
      <w:r w:rsidR="00147DCA" w:rsidRPr="002E0326">
        <w:rPr>
          <w:rFonts w:ascii="Times New Roman" w:hAnsi="Times New Roman" w:cs="Times New Roman"/>
          <w:smallCaps/>
          <w:sz w:val="24"/>
          <w:szCs w:val="24"/>
        </w:rPr>
        <w:t>Usa</w:t>
      </w:r>
      <w:proofErr w:type="spellEnd"/>
      <w:r w:rsidR="00147DCA" w:rsidRPr="002E0326">
        <w:rPr>
          <w:rFonts w:ascii="Times New Roman" w:hAnsi="Times New Roman" w:cs="Times New Roman"/>
          <w:smallCaps/>
          <w:sz w:val="24"/>
          <w:szCs w:val="24"/>
        </w:rPr>
        <w:t xml:space="preserve"> Und In Deutschland [The Influence Of German Emigrants On The Development Of Law In The </w:t>
      </w:r>
      <w:proofErr w:type="spellStart"/>
      <w:r w:rsidR="00147DCA" w:rsidRPr="002E0326">
        <w:rPr>
          <w:rFonts w:ascii="Times New Roman" w:hAnsi="Times New Roman" w:cs="Times New Roman"/>
          <w:smallCaps/>
          <w:sz w:val="24"/>
          <w:szCs w:val="24"/>
        </w:rPr>
        <w:t>Usa</w:t>
      </w:r>
      <w:proofErr w:type="spellEnd"/>
      <w:r w:rsidR="00147DCA" w:rsidRPr="002E0326">
        <w:rPr>
          <w:rFonts w:ascii="Times New Roman" w:hAnsi="Times New Roman" w:cs="Times New Roman"/>
          <w:smallCaps/>
          <w:sz w:val="24"/>
          <w:szCs w:val="24"/>
        </w:rPr>
        <w:t xml:space="preserve"> And In Germany]</w:t>
      </w:r>
      <w:r w:rsidR="00147DCA"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423-35 (Marcus </w:t>
      </w:r>
      <w:proofErr w:type="spellStart"/>
      <w:r w:rsidRPr="00CA4CC0">
        <w:rPr>
          <w:rFonts w:ascii="Times New Roman" w:hAnsi="Times New Roman" w:cs="Times New Roman"/>
          <w:sz w:val="24"/>
          <w:szCs w:val="24"/>
        </w:rPr>
        <w:t>Lutter</w:t>
      </w:r>
      <w:proofErr w:type="spellEnd"/>
      <w:r w:rsidRPr="00CA4CC0">
        <w:rPr>
          <w:rFonts w:ascii="Times New Roman" w:hAnsi="Times New Roman" w:cs="Times New Roman"/>
          <w:sz w:val="24"/>
          <w:szCs w:val="24"/>
        </w:rPr>
        <w:t xml:space="preserve"> </w:t>
      </w:r>
      <w:r w:rsidRPr="00CA4CC0">
        <w:rPr>
          <w:rFonts w:ascii="Times New Roman" w:hAnsi="Times New Roman" w:cs="Times New Roman"/>
          <w:sz w:val="24"/>
          <w:szCs w:val="24"/>
          <w:u w:val="single"/>
        </w:rPr>
        <w:t>et al</w:t>
      </w:r>
      <w:r w:rsidRPr="00CA4CC0">
        <w:rPr>
          <w:rFonts w:ascii="Times New Roman" w:hAnsi="Times New Roman" w:cs="Times New Roman"/>
          <w:sz w:val="24"/>
          <w:szCs w:val="24"/>
        </w:rPr>
        <w:t xml:space="preserve">., eds., Tübingen:  Mohr, 1993) </w:t>
      </w:r>
    </w:p>
    <w:p w14:paraId="43BAD000"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0CA67D0"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i/>
          <w:sz w:val="24"/>
          <w:szCs w:val="24"/>
        </w:rPr>
        <w:t>Commercial Transactions</w:t>
      </w:r>
      <w:r w:rsidR="002E0326">
        <w:rPr>
          <w:rFonts w:ascii="Times New Roman" w:hAnsi="Times New Roman" w:cs="Times New Roman"/>
          <w:i/>
          <w:sz w:val="24"/>
          <w:szCs w:val="24"/>
        </w:rPr>
        <w:t xml:space="preserve">, </w:t>
      </w:r>
      <w:r w:rsidRPr="00CA4CC0">
        <w:rPr>
          <w:rFonts w:ascii="Times New Roman" w:hAnsi="Times New Roman" w:cs="Times New Roman"/>
          <w:sz w:val="24"/>
          <w:szCs w:val="24"/>
        </w:rPr>
        <w:t xml:space="preserve">in </w:t>
      </w:r>
      <w:r w:rsidR="00147DCA" w:rsidRPr="002E0326">
        <w:rPr>
          <w:rFonts w:ascii="Times New Roman" w:hAnsi="Times New Roman" w:cs="Times New Roman"/>
          <w:smallCaps/>
          <w:sz w:val="24"/>
          <w:szCs w:val="24"/>
        </w:rPr>
        <w:t>Introduction To The Law Of The United States</w:t>
      </w:r>
      <w:r w:rsidR="00147DCA"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279-305 (D. Clark &amp; T. </w:t>
      </w:r>
      <w:proofErr w:type="spellStart"/>
      <w:r w:rsidRPr="00CA4CC0">
        <w:rPr>
          <w:rFonts w:ascii="Times New Roman" w:hAnsi="Times New Roman" w:cs="Times New Roman"/>
          <w:sz w:val="24"/>
          <w:szCs w:val="24"/>
        </w:rPr>
        <w:t>Ansay</w:t>
      </w:r>
      <w:proofErr w:type="spellEnd"/>
      <w:r w:rsidRPr="00CA4CC0">
        <w:rPr>
          <w:rFonts w:ascii="Times New Roman" w:hAnsi="Times New Roman" w:cs="Times New Roman"/>
          <w:sz w:val="24"/>
          <w:szCs w:val="24"/>
        </w:rPr>
        <w:t xml:space="preserve">, eds., Kluwer 1992); update with Jonathan Carlson, 281-309 (D. Clark &amp; T. </w:t>
      </w:r>
      <w:proofErr w:type="spellStart"/>
      <w:r w:rsidRPr="00CA4CC0">
        <w:rPr>
          <w:rFonts w:ascii="Times New Roman" w:hAnsi="Times New Roman" w:cs="Times New Roman"/>
          <w:sz w:val="24"/>
          <w:szCs w:val="24"/>
        </w:rPr>
        <w:t>Ansay</w:t>
      </w:r>
      <w:proofErr w:type="spellEnd"/>
      <w:r w:rsidRPr="00CA4CC0">
        <w:rPr>
          <w:rFonts w:ascii="Times New Roman" w:hAnsi="Times New Roman" w:cs="Times New Roman"/>
          <w:sz w:val="24"/>
          <w:szCs w:val="24"/>
        </w:rPr>
        <w:t>, eds., 2d ed., The Hague:  Kluwer 2002)</w:t>
      </w:r>
    </w:p>
    <w:p w14:paraId="1FFD924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DE136B5" w14:textId="77777777" w:rsid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sidRPr="00CA4CC0">
        <w:rPr>
          <w:rFonts w:ascii="Times New Roman" w:hAnsi="Times New Roman" w:cs="Times New Roman"/>
          <w:b/>
          <w:bCs/>
          <w:sz w:val="24"/>
          <w:szCs w:val="24"/>
        </w:rPr>
        <w:t>ARTICLES</w:t>
      </w:r>
    </w:p>
    <w:p w14:paraId="23FCAF33" w14:textId="77777777" w:rsidR="00E521C4" w:rsidRPr="00E521C4" w:rsidRDefault="00E521C4" w:rsidP="00E521C4">
      <w:pPr>
        <w:tabs>
          <w:tab w:val="left" w:pos="720"/>
        </w:tabs>
        <w:spacing w:after="0"/>
        <w:ind w:left="720" w:hanging="360"/>
        <w:rPr>
          <w:rFonts w:ascii="Times New Roman" w:hAnsi="Times New Roman" w:cs="Times New Roman"/>
          <w:sz w:val="24"/>
          <w:szCs w:val="24"/>
        </w:rPr>
      </w:pPr>
      <w:bookmarkStart w:id="3" w:name="_Hlk20059297"/>
      <w:r w:rsidRPr="00E521C4">
        <w:rPr>
          <w:rFonts w:ascii="Times New Roman" w:hAnsi="Times New Roman" w:cs="Times New Roman"/>
          <w:i/>
          <w:sz w:val="24"/>
          <w:szCs w:val="24"/>
        </w:rPr>
        <w:t>The Chinese Model of Democracy as Liberal Democracy’s</w:t>
      </w:r>
      <w:r>
        <w:rPr>
          <w:rFonts w:ascii="Times New Roman" w:hAnsi="Times New Roman" w:cs="Times New Roman"/>
          <w:i/>
          <w:sz w:val="24"/>
          <w:szCs w:val="24"/>
        </w:rPr>
        <w:t xml:space="preserve"> Major Competitor</w:t>
      </w:r>
      <w:r>
        <w:rPr>
          <w:rFonts w:ascii="Times New Roman" w:hAnsi="Times New Roman" w:cs="Times New Roman"/>
          <w:sz w:val="24"/>
          <w:szCs w:val="24"/>
        </w:rPr>
        <w:t>,</w:t>
      </w:r>
      <w:r w:rsidR="00B4651D">
        <w:rPr>
          <w:rFonts w:ascii="Times New Roman" w:hAnsi="Times New Roman" w:cs="Times New Roman"/>
          <w:sz w:val="24"/>
          <w:szCs w:val="24"/>
        </w:rPr>
        <w:t xml:space="preserve"> 66 </w:t>
      </w:r>
      <w:r w:rsidRPr="00E521C4">
        <w:rPr>
          <w:rFonts w:ascii="Times New Roman" w:hAnsi="Times New Roman" w:cs="Times New Roman"/>
          <w:smallCaps/>
          <w:sz w:val="24"/>
          <w:szCs w:val="24"/>
        </w:rPr>
        <w:t>Drake L. Rev.</w:t>
      </w:r>
      <w:r>
        <w:rPr>
          <w:rFonts w:ascii="Times New Roman" w:hAnsi="Times New Roman" w:cs="Times New Roman"/>
          <w:sz w:val="24"/>
          <w:szCs w:val="24"/>
        </w:rPr>
        <w:t xml:space="preserve"> </w:t>
      </w:r>
      <w:r w:rsidR="00B4651D">
        <w:rPr>
          <w:rFonts w:ascii="Times New Roman" w:hAnsi="Times New Roman" w:cs="Times New Roman"/>
          <w:sz w:val="24"/>
          <w:szCs w:val="24"/>
        </w:rPr>
        <w:t>863-915</w:t>
      </w:r>
      <w:r>
        <w:rPr>
          <w:rFonts w:ascii="Times New Roman" w:hAnsi="Times New Roman" w:cs="Times New Roman"/>
          <w:sz w:val="24"/>
          <w:szCs w:val="24"/>
        </w:rPr>
        <w:t xml:space="preserve"> (2018)</w:t>
      </w:r>
      <w:r w:rsidR="00A773D0" w:rsidRPr="00E521C4">
        <w:rPr>
          <w:rFonts w:ascii="Times New Roman" w:hAnsi="Times New Roman" w:cs="Times New Roman"/>
          <w:sz w:val="24"/>
          <w:szCs w:val="24"/>
        </w:rPr>
        <w:t xml:space="preserve"> </w:t>
      </w:r>
    </w:p>
    <w:bookmarkEnd w:id="3"/>
    <w:p w14:paraId="2FD9EB27" w14:textId="77777777" w:rsidR="00E521C4" w:rsidRPr="00CA4CC0" w:rsidRDefault="00E521C4"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61F16C7" w14:textId="77777777" w:rsidR="00CA4CC0" w:rsidRPr="009E6766"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i/>
          <w:iCs/>
          <w:sz w:val="24"/>
          <w:szCs w:val="24"/>
        </w:rPr>
        <w:t>Deference to the Administration in Judicial Review</w:t>
      </w:r>
      <w:r w:rsidRPr="00CA4CC0">
        <w:rPr>
          <w:rFonts w:ascii="Times New Roman" w:hAnsi="Times New Roman" w:cs="Times New Roman"/>
          <w:sz w:val="24"/>
          <w:szCs w:val="24"/>
        </w:rPr>
        <w:t xml:space="preserve">, 66 </w:t>
      </w:r>
      <w:r w:rsidRPr="00CA4CC0">
        <w:rPr>
          <w:rFonts w:ascii="Times New Roman" w:hAnsi="Times New Roman" w:cs="Times New Roman"/>
          <w:smallCaps/>
          <w:sz w:val="24"/>
          <w:szCs w:val="24"/>
        </w:rPr>
        <w:t>(</w:t>
      </w:r>
      <w:r w:rsidRPr="00CA4CC0">
        <w:rPr>
          <w:rFonts w:ascii="Times New Roman" w:hAnsi="Times New Roman" w:cs="Times New Roman"/>
          <w:sz w:val="24"/>
          <w:szCs w:val="24"/>
        </w:rPr>
        <w:t>Supp.</w:t>
      </w:r>
      <w:r w:rsidRPr="00CA4CC0">
        <w:rPr>
          <w:rFonts w:ascii="Times New Roman" w:hAnsi="Times New Roman" w:cs="Times New Roman"/>
          <w:smallCaps/>
          <w:sz w:val="24"/>
          <w:szCs w:val="24"/>
        </w:rPr>
        <w:t xml:space="preserve">) </w:t>
      </w:r>
      <w:r w:rsidR="00147DCA" w:rsidRPr="00CA4CC0">
        <w:rPr>
          <w:rFonts w:ascii="Times New Roman" w:hAnsi="Times New Roman" w:cs="Times New Roman"/>
          <w:smallCaps/>
          <w:sz w:val="24"/>
          <w:szCs w:val="24"/>
        </w:rPr>
        <w:t xml:space="preserve">Amer. J. Comp. L. </w:t>
      </w:r>
      <w:r w:rsidR="00293940">
        <w:rPr>
          <w:rFonts w:ascii="Times New Roman" w:hAnsi="Times New Roman" w:cs="Times New Roman"/>
          <w:sz w:val="24"/>
          <w:szCs w:val="24"/>
        </w:rPr>
        <w:t>269-98 (</w:t>
      </w:r>
      <w:r w:rsidRPr="00CA4CC0">
        <w:rPr>
          <w:rFonts w:ascii="Times New Roman" w:hAnsi="Times New Roman" w:cs="Times New Roman"/>
          <w:sz w:val="24"/>
          <w:szCs w:val="24"/>
        </w:rPr>
        <w:t>2018)</w:t>
      </w:r>
      <w:r w:rsidR="002E0326">
        <w:rPr>
          <w:rFonts w:ascii="Times New Roman" w:hAnsi="Times New Roman" w:cs="Times New Roman"/>
          <w:sz w:val="24"/>
          <w:szCs w:val="24"/>
        </w:rPr>
        <w:t xml:space="preserve"> </w:t>
      </w:r>
      <w:r w:rsidRPr="00CA4CC0">
        <w:rPr>
          <w:rFonts w:ascii="Times New Roman" w:hAnsi="Times New Roman" w:cs="Times New Roman"/>
          <w:sz w:val="24"/>
          <w:szCs w:val="24"/>
        </w:rPr>
        <w:t xml:space="preserve">(U.S. report for </w:t>
      </w:r>
      <w:proofErr w:type="spellStart"/>
      <w:r w:rsidRPr="00CA4CC0">
        <w:rPr>
          <w:rFonts w:ascii="Times New Roman" w:hAnsi="Times New Roman" w:cs="Times New Roman"/>
          <w:sz w:val="24"/>
          <w:szCs w:val="24"/>
        </w:rPr>
        <w:t>XXth</w:t>
      </w:r>
      <w:proofErr w:type="spellEnd"/>
      <w:r w:rsidRPr="00CA4CC0">
        <w:rPr>
          <w:rFonts w:ascii="Times New Roman" w:hAnsi="Times New Roman" w:cs="Times New Roman"/>
          <w:sz w:val="24"/>
          <w:szCs w:val="24"/>
        </w:rPr>
        <w:t xml:space="preserve"> International Congress of</w:t>
      </w:r>
      <w:r w:rsidR="00293940">
        <w:rPr>
          <w:rFonts w:ascii="Times New Roman" w:hAnsi="Times New Roman" w:cs="Times New Roman"/>
          <w:sz w:val="24"/>
          <w:szCs w:val="24"/>
        </w:rPr>
        <w:t xml:space="preserve"> Comparative Law </w:t>
      </w:r>
      <w:r w:rsidR="00870D11">
        <w:rPr>
          <w:rFonts w:ascii="Times New Roman" w:hAnsi="Times New Roman" w:cs="Times New Roman"/>
          <w:sz w:val="24"/>
          <w:szCs w:val="24"/>
        </w:rPr>
        <w:t xml:space="preserve">held in </w:t>
      </w:r>
      <w:r w:rsidRPr="00CA4CC0">
        <w:rPr>
          <w:rFonts w:ascii="Times New Roman" w:hAnsi="Times New Roman" w:cs="Times New Roman"/>
          <w:sz w:val="24"/>
          <w:szCs w:val="24"/>
        </w:rPr>
        <w:t>Fukuoka, Japan, July 2018)</w:t>
      </w:r>
      <w:r w:rsidR="00293940">
        <w:rPr>
          <w:rFonts w:ascii="Times New Roman" w:hAnsi="Times New Roman" w:cs="Times New Roman"/>
          <w:sz w:val="24"/>
          <w:szCs w:val="24"/>
        </w:rPr>
        <w:t xml:space="preserve">, available at </w:t>
      </w:r>
      <w:hyperlink r:id="rId8" w:history="1">
        <w:r w:rsidR="00293940" w:rsidRPr="00694687">
          <w:rPr>
            <w:rStyle w:val="Hyperlink"/>
            <w:rFonts w:ascii="Times New Roman" w:hAnsi="Times New Roman" w:cs="Times New Roman"/>
            <w:sz w:val="24"/>
            <w:szCs w:val="24"/>
          </w:rPr>
          <w:t>https://academic.oup.com/ajcl/issue/66/suppl_1</w:t>
        </w:r>
      </w:hyperlink>
      <w:r w:rsidR="00293940">
        <w:rPr>
          <w:rFonts w:ascii="Times New Roman" w:hAnsi="Times New Roman" w:cs="Times New Roman"/>
          <w:sz w:val="24"/>
          <w:szCs w:val="24"/>
        </w:rPr>
        <w:t xml:space="preserve"> (last visited on September 28, 2018)</w:t>
      </w:r>
      <w:r w:rsidR="00BC2F14">
        <w:rPr>
          <w:rFonts w:ascii="Times New Roman" w:hAnsi="Times New Roman" w:cs="Times New Roman"/>
          <w:sz w:val="24"/>
          <w:szCs w:val="24"/>
        </w:rPr>
        <w:t>(republished in reformatted form as</w:t>
      </w:r>
      <w:r w:rsidR="009E6766">
        <w:rPr>
          <w:rFonts w:ascii="Times New Roman" w:hAnsi="Times New Roman" w:cs="Times New Roman"/>
          <w:sz w:val="24"/>
          <w:szCs w:val="24"/>
        </w:rPr>
        <w:t xml:space="preserve"> </w:t>
      </w:r>
      <w:r w:rsidR="009E6766">
        <w:rPr>
          <w:rFonts w:ascii="Times New Roman" w:hAnsi="Times New Roman" w:cs="Times New Roman"/>
          <w:i/>
          <w:iCs/>
          <w:sz w:val="24"/>
          <w:szCs w:val="24"/>
        </w:rPr>
        <w:t>Deference to the Administration in the United States</w:t>
      </w:r>
      <w:r w:rsidR="009E6766">
        <w:rPr>
          <w:rFonts w:ascii="Times New Roman" w:hAnsi="Times New Roman" w:cs="Times New Roman"/>
          <w:sz w:val="24"/>
          <w:szCs w:val="24"/>
        </w:rPr>
        <w:t xml:space="preserve">, in </w:t>
      </w:r>
      <w:r w:rsidR="009E6766">
        <w:rPr>
          <w:rFonts w:ascii="Times New Roman" w:hAnsi="Times New Roman" w:cs="Times New Roman"/>
          <w:smallCaps/>
          <w:sz w:val="24"/>
          <w:szCs w:val="24"/>
        </w:rPr>
        <w:t>Deference to the Administration in Judicial Review 417-45 (</w:t>
      </w:r>
      <w:r w:rsidR="009E6766">
        <w:rPr>
          <w:rFonts w:ascii="Times New Roman" w:hAnsi="Times New Roman" w:cs="Times New Roman"/>
          <w:sz w:val="24"/>
          <w:szCs w:val="24"/>
        </w:rPr>
        <w:t>Guobin Zhu, ed., Springer Verlag (2019))</w:t>
      </w:r>
    </w:p>
    <w:p w14:paraId="01B9A172"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9733B0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i/>
          <w:iCs/>
          <w:sz w:val="24"/>
          <w:szCs w:val="24"/>
        </w:rPr>
        <w:t>Recognition of Foreign Administrative Acts</w:t>
      </w:r>
      <w:r w:rsidRPr="00CA4CC0">
        <w:rPr>
          <w:rFonts w:ascii="Times New Roman" w:hAnsi="Times New Roman" w:cs="Times New Roman"/>
          <w:sz w:val="24"/>
          <w:szCs w:val="24"/>
        </w:rPr>
        <w:t xml:space="preserve">, 62 (Supp.) </w:t>
      </w:r>
      <w:r w:rsidR="00147DCA" w:rsidRPr="00CA4CC0">
        <w:rPr>
          <w:rFonts w:ascii="Times New Roman" w:hAnsi="Times New Roman" w:cs="Times New Roman"/>
          <w:smallCaps/>
          <w:sz w:val="24"/>
          <w:szCs w:val="24"/>
        </w:rPr>
        <w:t xml:space="preserve">Amer. J. Comp. L. </w:t>
      </w:r>
      <w:r w:rsidRPr="00CA4CC0">
        <w:rPr>
          <w:rFonts w:ascii="Times New Roman" w:hAnsi="Times New Roman" w:cs="Times New Roman"/>
          <w:sz w:val="24"/>
          <w:szCs w:val="24"/>
        </w:rPr>
        <w:t>589-615 (2014)</w:t>
      </w:r>
      <w:r w:rsidR="002E0326">
        <w:rPr>
          <w:rFonts w:ascii="Times New Roman" w:hAnsi="Times New Roman" w:cs="Times New Roman"/>
          <w:sz w:val="24"/>
          <w:szCs w:val="24"/>
        </w:rPr>
        <w:t xml:space="preserve"> </w:t>
      </w:r>
      <w:r w:rsidRPr="00CA4CC0">
        <w:rPr>
          <w:rFonts w:ascii="Times New Roman" w:hAnsi="Times New Roman" w:cs="Times New Roman"/>
          <w:sz w:val="24"/>
          <w:szCs w:val="24"/>
        </w:rPr>
        <w:t xml:space="preserve">(substantially rewritten version or this report published as </w:t>
      </w:r>
      <w:r w:rsidRPr="00CA4CC0">
        <w:rPr>
          <w:rFonts w:ascii="Times New Roman" w:hAnsi="Times New Roman" w:cs="Times New Roman"/>
          <w:i/>
          <w:iCs/>
          <w:sz w:val="24"/>
          <w:szCs w:val="24"/>
        </w:rPr>
        <w:t>Recognition of Foreign Administrative Acts in the United States,</w:t>
      </w:r>
      <w:r w:rsidRPr="00CA4CC0">
        <w:rPr>
          <w:rFonts w:ascii="Times New Roman" w:hAnsi="Times New Roman" w:cs="Times New Roman"/>
          <w:sz w:val="24"/>
          <w:szCs w:val="24"/>
        </w:rPr>
        <w:t xml:space="preserve"> in </w:t>
      </w:r>
      <w:r w:rsidRPr="00CA4CC0">
        <w:rPr>
          <w:rFonts w:ascii="Times New Roman" w:hAnsi="Times New Roman" w:cs="Times New Roman"/>
          <w:smallCaps/>
          <w:sz w:val="24"/>
          <w:szCs w:val="24"/>
        </w:rPr>
        <w:t xml:space="preserve">Recognition of Foreign Administrative Acts </w:t>
      </w:r>
      <w:r w:rsidRPr="00CA4CC0">
        <w:rPr>
          <w:rFonts w:ascii="Times New Roman" w:hAnsi="Times New Roman" w:cs="Times New Roman"/>
          <w:sz w:val="24"/>
          <w:szCs w:val="24"/>
        </w:rPr>
        <w:t xml:space="preserve">369-88 (Jaime Rodríguez-Arana </w:t>
      </w:r>
      <w:proofErr w:type="spellStart"/>
      <w:r w:rsidRPr="00CA4CC0">
        <w:rPr>
          <w:rFonts w:ascii="Times New Roman" w:hAnsi="Times New Roman" w:cs="Times New Roman"/>
          <w:sz w:val="24"/>
          <w:szCs w:val="24"/>
        </w:rPr>
        <w:t>Muños</w:t>
      </w:r>
      <w:proofErr w:type="spellEnd"/>
      <w:r w:rsidRPr="00CA4CC0">
        <w:rPr>
          <w:rFonts w:ascii="Times New Roman" w:hAnsi="Times New Roman" w:cs="Times New Roman"/>
          <w:sz w:val="24"/>
          <w:szCs w:val="24"/>
        </w:rPr>
        <w:t>, ed., Springer Verlag</w:t>
      </w:r>
      <w:r w:rsidR="00B92030">
        <w:rPr>
          <w:rFonts w:ascii="Times New Roman" w:hAnsi="Times New Roman" w:cs="Times New Roman"/>
          <w:sz w:val="24"/>
          <w:szCs w:val="24"/>
        </w:rPr>
        <w:t>,</w:t>
      </w:r>
      <w:r w:rsidRPr="00CA4CC0">
        <w:rPr>
          <w:rFonts w:ascii="Times New Roman" w:hAnsi="Times New Roman" w:cs="Times New Roman"/>
          <w:sz w:val="24"/>
          <w:szCs w:val="24"/>
        </w:rPr>
        <w:t xml:space="preserve"> 2016), available at </w:t>
      </w:r>
      <w:hyperlink r:id="rId9" w:history="1">
        <w:r w:rsidR="00605DC1" w:rsidRPr="00F11DA4">
          <w:rPr>
            <w:rStyle w:val="Hyperlink"/>
            <w:rFonts w:ascii="Times New Roman" w:hAnsi="Times New Roman" w:cs="Times New Roman"/>
            <w:sz w:val="24"/>
            <w:szCs w:val="24"/>
          </w:rPr>
          <w:t>http://www.springer.com/us/book/9783319189734?wt_mc=Internal.Event.1.SEM.ChapterAuthorCongrat</w:t>
        </w:r>
      </w:hyperlink>
      <w:r w:rsidRPr="00CA4CC0">
        <w:rPr>
          <w:rFonts w:ascii="Times New Roman" w:hAnsi="Times New Roman" w:cs="Times New Roman"/>
          <w:sz w:val="24"/>
          <w:szCs w:val="24"/>
        </w:rPr>
        <w:t>)</w:t>
      </w:r>
      <w:r w:rsidR="00605DC1">
        <w:rPr>
          <w:rFonts w:ascii="Times New Roman" w:hAnsi="Times New Roman" w:cs="Times New Roman"/>
          <w:sz w:val="24"/>
          <w:szCs w:val="24"/>
        </w:rPr>
        <w:t xml:space="preserve"> </w:t>
      </w:r>
      <w:r w:rsidRPr="00CA4CC0">
        <w:rPr>
          <w:rFonts w:ascii="Times New Roman" w:hAnsi="Times New Roman" w:cs="Times New Roman"/>
          <w:sz w:val="24"/>
          <w:szCs w:val="24"/>
        </w:rPr>
        <w:t xml:space="preserve"> </w:t>
      </w:r>
    </w:p>
    <w:p w14:paraId="64AC404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F29DDB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i/>
          <w:sz w:val="24"/>
          <w:szCs w:val="24"/>
        </w:rPr>
        <w:t>The Importance</w:t>
      </w:r>
      <w:r w:rsidR="001701B9">
        <w:rPr>
          <w:rFonts w:ascii="Times New Roman" w:hAnsi="Times New Roman" w:cs="Times New Roman"/>
          <w:i/>
          <w:sz w:val="24"/>
          <w:szCs w:val="24"/>
        </w:rPr>
        <w:t xml:space="preserve"> of and Need for Legal Science,</w:t>
      </w:r>
      <w:r w:rsidRPr="00CA4CC0">
        <w:rPr>
          <w:rFonts w:ascii="Times New Roman" w:hAnsi="Times New Roman" w:cs="Times New Roman"/>
          <w:sz w:val="24"/>
          <w:szCs w:val="24"/>
        </w:rPr>
        <w:t xml:space="preserve"> 21 </w:t>
      </w:r>
      <w:r w:rsidR="00147DCA" w:rsidRPr="001701B9">
        <w:rPr>
          <w:rFonts w:ascii="Times New Roman" w:hAnsi="Times New Roman" w:cs="Times New Roman"/>
          <w:smallCaps/>
          <w:sz w:val="24"/>
          <w:szCs w:val="24"/>
        </w:rPr>
        <w:t>Transnational Law &amp; Contemporary Problems</w:t>
      </w:r>
      <w:r w:rsidR="00147DCA"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647-66 (2013) </w:t>
      </w:r>
    </w:p>
    <w:p w14:paraId="442CC3F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46619C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i/>
          <w:sz w:val="24"/>
          <w:szCs w:val="24"/>
        </w:rPr>
        <w:t>Public-Private Partnerships</w:t>
      </w:r>
      <w:r w:rsidR="001701B9">
        <w:rPr>
          <w:rFonts w:ascii="Times New Roman" w:hAnsi="Times New Roman" w:cs="Times New Roman"/>
          <w:sz w:val="24"/>
          <w:szCs w:val="24"/>
        </w:rPr>
        <w:t xml:space="preserve">, </w:t>
      </w:r>
      <w:r w:rsidRPr="00CA4CC0">
        <w:rPr>
          <w:rFonts w:ascii="Times New Roman" w:hAnsi="Times New Roman" w:cs="Times New Roman"/>
          <w:sz w:val="24"/>
          <w:szCs w:val="24"/>
        </w:rPr>
        <w:t xml:space="preserve">58 (Supp.) </w:t>
      </w:r>
      <w:r w:rsidR="001701B9" w:rsidRPr="00CA4CC0">
        <w:rPr>
          <w:rFonts w:ascii="Times New Roman" w:hAnsi="Times New Roman" w:cs="Times New Roman"/>
          <w:smallCaps/>
          <w:sz w:val="24"/>
          <w:szCs w:val="24"/>
        </w:rPr>
        <w:t xml:space="preserve">Amer. J. Comp. L. </w:t>
      </w:r>
      <w:r w:rsidR="001701B9" w:rsidRPr="00CA4CC0">
        <w:rPr>
          <w:rFonts w:ascii="Times New Roman" w:hAnsi="Times New Roman" w:cs="Times New Roman"/>
          <w:sz w:val="24"/>
          <w:szCs w:val="24"/>
        </w:rPr>
        <w:t xml:space="preserve"> </w:t>
      </w:r>
      <w:r w:rsidRPr="00CA4CC0">
        <w:rPr>
          <w:rFonts w:ascii="Times New Roman" w:hAnsi="Times New Roman" w:cs="Times New Roman"/>
          <w:sz w:val="24"/>
          <w:szCs w:val="24"/>
        </w:rPr>
        <w:t>555 (2010) (co-authored with Dominique Custos) (ex</w:t>
      </w:r>
      <w:r w:rsidR="00A96D64">
        <w:rPr>
          <w:rFonts w:ascii="Times New Roman" w:hAnsi="Times New Roman" w:cs="Times New Roman"/>
          <w:sz w:val="24"/>
          <w:szCs w:val="24"/>
        </w:rPr>
        <w:t>p</w:t>
      </w:r>
      <w:r w:rsidRPr="00CA4CC0">
        <w:rPr>
          <w:rFonts w:ascii="Times New Roman" w:hAnsi="Times New Roman" w:cs="Times New Roman"/>
          <w:sz w:val="24"/>
          <w:szCs w:val="24"/>
        </w:rPr>
        <w:t xml:space="preserve">anded and updated version published in </w:t>
      </w:r>
      <w:proofErr w:type="spellStart"/>
      <w:r w:rsidR="00147DCA" w:rsidRPr="00A049C9">
        <w:rPr>
          <w:rFonts w:ascii="Times New Roman" w:hAnsi="Times New Roman" w:cs="Times New Roman"/>
          <w:smallCaps/>
          <w:sz w:val="24"/>
          <w:szCs w:val="24"/>
        </w:rPr>
        <w:t>Partenariats</w:t>
      </w:r>
      <w:proofErr w:type="spellEnd"/>
      <w:r w:rsidR="00147DCA" w:rsidRPr="00A049C9">
        <w:rPr>
          <w:rFonts w:ascii="Times New Roman" w:hAnsi="Times New Roman" w:cs="Times New Roman"/>
          <w:smallCaps/>
          <w:sz w:val="24"/>
          <w:szCs w:val="24"/>
        </w:rPr>
        <w:t xml:space="preserve"> Public-</w:t>
      </w:r>
      <w:proofErr w:type="spellStart"/>
      <w:r w:rsidR="00147DCA" w:rsidRPr="00A049C9">
        <w:rPr>
          <w:rFonts w:ascii="Times New Roman" w:hAnsi="Times New Roman" w:cs="Times New Roman"/>
          <w:smallCaps/>
          <w:sz w:val="24"/>
          <w:szCs w:val="24"/>
        </w:rPr>
        <w:t>Privé</w:t>
      </w:r>
      <w:proofErr w:type="spellEnd"/>
      <w:r w:rsidR="00147DCA" w:rsidRPr="00A049C9">
        <w:rPr>
          <w:rFonts w:ascii="Times New Roman" w:hAnsi="Times New Roman" w:cs="Times New Roman"/>
          <w:smallCaps/>
          <w:sz w:val="24"/>
          <w:szCs w:val="24"/>
        </w:rPr>
        <w:t xml:space="preserve">: Rapports Du </w:t>
      </w:r>
      <w:proofErr w:type="spellStart"/>
      <w:r w:rsidR="00147DCA" w:rsidRPr="00A049C9">
        <w:rPr>
          <w:rFonts w:ascii="Times New Roman" w:hAnsi="Times New Roman" w:cs="Times New Roman"/>
          <w:smallCaps/>
          <w:sz w:val="24"/>
          <w:szCs w:val="24"/>
        </w:rPr>
        <w:t>X</w:t>
      </w:r>
      <w:r w:rsidR="00A96D64">
        <w:rPr>
          <w:rFonts w:ascii="Times New Roman" w:hAnsi="Times New Roman" w:cs="Times New Roman"/>
          <w:caps/>
          <w:sz w:val="24"/>
          <w:szCs w:val="24"/>
        </w:rPr>
        <w:t>viii</w:t>
      </w:r>
      <w:r w:rsidR="00A96D64">
        <w:rPr>
          <w:rFonts w:ascii="Times New Roman" w:hAnsi="Times New Roman" w:cs="Times New Roman"/>
          <w:smallCaps/>
          <w:sz w:val="24"/>
          <w:szCs w:val="24"/>
        </w:rPr>
        <w:t>e</w:t>
      </w:r>
      <w:proofErr w:type="spellEnd"/>
      <w:r w:rsidR="00147DCA" w:rsidRPr="00A96D64">
        <w:rPr>
          <w:rFonts w:ascii="Times New Roman" w:hAnsi="Times New Roman" w:cs="Times New Roman"/>
          <w:caps/>
          <w:sz w:val="24"/>
          <w:szCs w:val="24"/>
        </w:rPr>
        <w:t xml:space="preserve"> </w:t>
      </w:r>
      <w:proofErr w:type="spellStart"/>
      <w:r w:rsidR="00147DCA" w:rsidRPr="00A049C9">
        <w:rPr>
          <w:rFonts w:ascii="Times New Roman" w:hAnsi="Times New Roman" w:cs="Times New Roman"/>
          <w:smallCaps/>
          <w:sz w:val="24"/>
          <w:szCs w:val="24"/>
        </w:rPr>
        <w:t>Congrès</w:t>
      </w:r>
      <w:proofErr w:type="spellEnd"/>
      <w:r w:rsidR="00147DCA" w:rsidRPr="00A049C9">
        <w:rPr>
          <w:rFonts w:ascii="Times New Roman" w:hAnsi="Times New Roman" w:cs="Times New Roman"/>
          <w:smallCaps/>
          <w:sz w:val="24"/>
          <w:szCs w:val="24"/>
        </w:rPr>
        <w:t xml:space="preserve"> De </w:t>
      </w:r>
      <w:proofErr w:type="spellStart"/>
      <w:r w:rsidR="00147DCA" w:rsidRPr="00A049C9">
        <w:rPr>
          <w:rFonts w:ascii="Times New Roman" w:hAnsi="Times New Roman" w:cs="Times New Roman"/>
          <w:smallCaps/>
          <w:sz w:val="24"/>
          <w:szCs w:val="24"/>
        </w:rPr>
        <w:t>L’academie</w:t>
      </w:r>
      <w:proofErr w:type="spellEnd"/>
      <w:r w:rsidR="00147DCA" w:rsidRPr="00A049C9">
        <w:rPr>
          <w:rFonts w:ascii="Times New Roman" w:hAnsi="Times New Roman" w:cs="Times New Roman"/>
          <w:smallCaps/>
          <w:sz w:val="24"/>
          <w:szCs w:val="24"/>
        </w:rPr>
        <w:t xml:space="preserve"> </w:t>
      </w:r>
      <w:proofErr w:type="spellStart"/>
      <w:r w:rsidR="00147DCA" w:rsidRPr="00A049C9">
        <w:rPr>
          <w:rFonts w:ascii="Times New Roman" w:hAnsi="Times New Roman" w:cs="Times New Roman"/>
          <w:smallCaps/>
          <w:sz w:val="24"/>
          <w:szCs w:val="24"/>
        </w:rPr>
        <w:t>Internationale</w:t>
      </w:r>
      <w:proofErr w:type="spellEnd"/>
      <w:r w:rsidR="00147DCA" w:rsidRPr="00A049C9">
        <w:rPr>
          <w:rFonts w:ascii="Times New Roman" w:hAnsi="Times New Roman" w:cs="Times New Roman"/>
          <w:smallCaps/>
          <w:sz w:val="24"/>
          <w:szCs w:val="24"/>
        </w:rPr>
        <w:t xml:space="preserve"> De Droit </w:t>
      </w:r>
      <w:proofErr w:type="spellStart"/>
      <w:r w:rsidR="00147DCA" w:rsidRPr="00A049C9">
        <w:rPr>
          <w:rFonts w:ascii="Times New Roman" w:hAnsi="Times New Roman" w:cs="Times New Roman"/>
          <w:smallCaps/>
          <w:sz w:val="24"/>
          <w:szCs w:val="24"/>
        </w:rPr>
        <w:t>Comparé</w:t>
      </w:r>
      <w:proofErr w:type="spellEnd"/>
      <w:r w:rsidR="00147DCA" w:rsidRPr="00A049C9">
        <w:rPr>
          <w:rFonts w:ascii="Times New Roman" w:hAnsi="Times New Roman" w:cs="Times New Roman"/>
          <w:smallCaps/>
          <w:sz w:val="24"/>
          <w:szCs w:val="24"/>
        </w:rPr>
        <w:t xml:space="preserve"> Public-Private Partnership: Reports Of The </w:t>
      </w:r>
      <w:proofErr w:type="spellStart"/>
      <w:r w:rsidR="00147DCA" w:rsidRPr="00A049C9">
        <w:rPr>
          <w:rFonts w:ascii="Times New Roman" w:hAnsi="Times New Roman" w:cs="Times New Roman"/>
          <w:smallCaps/>
          <w:sz w:val="24"/>
          <w:szCs w:val="24"/>
        </w:rPr>
        <w:t>X</w:t>
      </w:r>
      <w:r w:rsidR="00147DCA" w:rsidRPr="00A96D64">
        <w:rPr>
          <w:rFonts w:ascii="Times New Roman" w:hAnsi="Times New Roman" w:cs="Times New Roman"/>
          <w:caps/>
          <w:sz w:val="24"/>
          <w:szCs w:val="24"/>
        </w:rPr>
        <w:t>viii</w:t>
      </w:r>
      <w:r w:rsidR="00147DCA" w:rsidRPr="00A049C9">
        <w:rPr>
          <w:rFonts w:ascii="Times New Roman" w:hAnsi="Times New Roman" w:cs="Times New Roman"/>
          <w:smallCaps/>
          <w:sz w:val="24"/>
          <w:szCs w:val="24"/>
        </w:rPr>
        <w:t>th</w:t>
      </w:r>
      <w:proofErr w:type="spellEnd"/>
      <w:r w:rsidR="00147DCA" w:rsidRPr="00A049C9">
        <w:rPr>
          <w:rFonts w:ascii="Times New Roman" w:hAnsi="Times New Roman" w:cs="Times New Roman"/>
          <w:smallCaps/>
          <w:sz w:val="24"/>
          <w:szCs w:val="24"/>
        </w:rPr>
        <w:t xml:space="preserve"> Congress Of The International Academy Of Comparative Law</w:t>
      </w:r>
      <w:r w:rsidR="00147DCA"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263-306 (François </w:t>
      </w:r>
      <w:proofErr w:type="spellStart"/>
      <w:r w:rsidRPr="00CA4CC0">
        <w:rPr>
          <w:rFonts w:ascii="Times New Roman" w:hAnsi="Times New Roman" w:cs="Times New Roman"/>
          <w:sz w:val="24"/>
          <w:szCs w:val="24"/>
        </w:rPr>
        <w:t>Lichère</w:t>
      </w:r>
      <w:proofErr w:type="spellEnd"/>
      <w:r w:rsidRPr="00CA4CC0">
        <w:rPr>
          <w:rFonts w:ascii="Times New Roman" w:hAnsi="Times New Roman" w:cs="Times New Roman"/>
          <w:sz w:val="24"/>
          <w:szCs w:val="24"/>
        </w:rPr>
        <w:t>, ed., Brussels</w:t>
      </w:r>
      <w:r w:rsidR="0048129D">
        <w:rPr>
          <w:rFonts w:ascii="Times New Roman" w:hAnsi="Times New Roman" w:cs="Times New Roman"/>
          <w:sz w:val="24"/>
          <w:szCs w:val="24"/>
        </w:rPr>
        <w:t>, Belgium</w:t>
      </w:r>
      <w:r w:rsidRPr="00CA4CC0">
        <w:rPr>
          <w:rFonts w:ascii="Times New Roman" w:hAnsi="Times New Roman" w:cs="Times New Roman"/>
          <w:sz w:val="24"/>
          <w:szCs w:val="24"/>
        </w:rPr>
        <w:t xml:space="preserve">: </w:t>
      </w:r>
      <w:proofErr w:type="spellStart"/>
      <w:r w:rsidRPr="00CA4CC0">
        <w:rPr>
          <w:rFonts w:ascii="Times New Roman" w:hAnsi="Times New Roman" w:cs="Times New Roman"/>
          <w:sz w:val="24"/>
          <w:szCs w:val="24"/>
        </w:rPr>
        <w:t>Bruylant</w:t>
      </w:r>
      <w:proofErr w:type="spellEnd"/>
      <w:r w:rsidRPr="00CA4CC0">
        <w:rPr>
          <w:rFonts w:ascii="Times New Roman" w:hAnsi="Times New Roman" w:cs="Times New Roman"/>
          <w:sz w:val="24"/>
          <w:szCs w:val="24"/>
        </w:rPr>
        <w:t xml:space="preserve"> 2011)</w:t>
      </w:r>
    </w:p>
    <w:p w14:paraId="5BF761E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C738B6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i/>
          <w:sz w:val="24"/>
          <w:szCs w:val="24"/>
        </w:rPr>
        <w:lastRenderedPageBreak/>
        <w:t>Legal Origins, Comparative Law, and Political Economy</w:t>
      </w:r>
      <w:r w:rsidR="00A049C9">
        <w:rPr>
          <w:rFonts w:ascii="Times New Roman" w:hAnsi="Times New Roman" w:cs="Times New Roman"/>
          <w:sz w:val="24"/>
          <w:szCs w:val="24"/>
        </w:rPr>
        <w:t>,</w:t>
      </w:r>
      <w:r w:rsidRPr="00CA4CC0">
        <w:rPr>
          <w:rFonts w:ascii="Times New Roman" w:hAnsi="Times New Roman" w:cs="Times New Roman"/>
          <w:sz w:val="24"/>
          <w:szCs w:val="24"/>
        </w:rPr>
        <w:t xml:space="preserve"> 57 </w:t>
      </w:r>
      <w:r w:rsidR="00147DCA" w:rsidRPr="00CA4CC0">
        <w:rPr>
          <w:rFonts w:ascii="Times New Roman" w:hAnsi="Times New Roman" w:cs="Times New Roman"/>
          <w:smallCaps/>
          <w:sz w:val="24"/>
          <w:szCs w:val="24"/>
        </w:rPr>
        <w:t xml:space="preserve">Amer. J. Comp. L. </w:t>
      </w:r>
      <w:r w:rsidRPr="00CA4CC0">
        <w:rPr>
          <w:rFonts w:ascii="Times New Roman" w:hAnsi="Times New Roman" w:cs="Times New Roman"/>
          <w:sz w:val="24"/>
          <w:szCs w:val="24"/>
        </w:rPr>
        <w:t>847-62 (2009)</w:t>
      </w:r>
    </w:p>
    <w:p w14:paraId="37B78F8A"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80A5F8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i/>
          <w:sz w:val="24"/>
          <w:szCs w:val="24"/>
        </w:rPr>
        <w:t>Toward a Study of th</w:t>
      </w:r>
      <w:r w:rsidR="00A049C9">
        <w:rPr>
          <w:rFonts w:ascii="Times New Roman" w:hAnsi="Times New Roman" w:cs="Times New Roman"/>
          <w:i/>
          <w:sz w:val="24"/>
          <w:szCs w:val="24"/>
        </w:rPr>
        <w:t xml:space="preserve">e Ecology of Judicial </w:t>
      </w:r>
      <w:proofErr w:type="gramStart"/>
      <w:r w:rsidR="00A049C9">
        <w:rPr>
          <w:rFonts w:ascii="Times New Roman" w:hAnsi="Times New Roman" w:cs="Times New Roman"/>
          <w:i/>
          <w:sz w:val="24"/>
          <w:szCs w:val="24"/>
        </w:rPr>
        <w:t>Activism?,</w:t>
      </w:r>
      <w:proofErr w:type="gramEnd"/>
      <w:r w:rsidRPr="00CA4CC0">
        <w:rPr>
          <w:rFonts w:ascii="Times New Roman" w:hAnsi="Times New Roman" w:cs="Times New Roman"/>
          <w:sz w:val="24"/>
          <w:szCs w:val="24"/>
        </w:rPr>
        <w:t xml:space="preserve"> 59 </w:t>
      </w:r>
      <w:r w:rsidR="00147DCA" w:rsidRPr="00A049C9">
        <w:rPr>
          <w:rFonts w:ascii="Times New Roman" w:hAnsi="Times New Roman" w:cs="Times New Roman"/>
          <w:smallCaps/>
          <w:sz w:val="24"/>
          <w:szCs w:val="24"/>
        </w:rPr>
        <w:t>University Of Toronto Law Review</w:t>
      </w:r>
      <w:r w:rsidR="00147DCA">
        <w:rPr>
          <w:rFonts w:ascii="Times New Roman" w:hAnsi="Times New Roman" w:cs="Times New Roman"/>
          <w:sz w:val="24"/>
          <w:szCs w:val="24"/>
        </w:rPr>
        <w:t xml:space="preserve"> </w:t>
      </w:r>
      <w:r w:rsidRPr="00CA4CC0">
        <w:rPr>
          <w:rFonts w:ascii="Times New Roman" w:hAnsi="Times New Roman" w:cs="Times New Roman"/>
          <w:sz w:val="24"/>
          <w:szCs w:val="24"/>
        </w:rPr>
        <w:t>185-96 (2009), available at SSRN: http://ssrn.com/abstract=1348595 (U Iowa Legal Studies Research Paper</w:t>
      </w:r>
      <w:r w:rsidR="00A049C9">
        <w:rPr>
          <w:rFonts w:ascii="Times New Roman" w:hAnsi="Times New Roman" w:cs="Times New Roman"/>
          <w:sz w:val="24"/>
          <w:szCs w:val="24"/>
        </w:rPr>
        <w:t xml:space="preserve"> No. 09-08, February 24, 2009)</w:t>
      </w:r>
    </w:p>
    <w:p w14:paraId="6100637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6F48B6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i/>
          <w:sz w:val="24"/>
          <w:szCs w:val="24"/>
        </w:rPr>
        <w:t>Politics, Executive Dominance, and Transformative Law in the Cu</w:t>
      </w:r>
      <w:r w:rsidR="00A049C9">
        <w:rPr>
          <w:rFonts w:ascii="Times New Roman" w:hAnsi="Times New Roman" w:cs="Times New Roman"/>
          <w:i/>
          <w:sz w:val="24"/>
          <w:szCs w:val="24"/>
        </w:rPr>
        <w:t xml:space="preserve">lture of Judicial Independence, </w:t>
      </w:r>
      <w:r w:rsidRPr="00CA4CC0">
        <w:rPr>
          <w:rFonts w:ascii="Times New Roman" w:hAnsi="Times New Roman" w:cs="Times New Roman"/>
          <w:sz w:val="24"/>
          <w:szCs w:val="24"/>
        </w:rPr>
        <w:t xml:space="preserve">5 </w:t>
      </w:r>
      <w:r w:rsidR="00147DCA" w:rsidRPr="00A049C9">
        <w:rPr>
          <w:rFonts w:ascii="Times New Roman" w:hAnsi="Times New Roman" w:cs="Times New Roman"/>
          <w:smallCaps/>
          <w:sz w:val="24"/>
          <w:szCs w:val="24"/>
        </w:rPr>
        <w:t>University Of St. Thomas Law Journal</w:t>
      </w:r>
      <w:r w:rsidR="00147DCA">
        <w:rPr>
          <w:rFonts w:ascii="Times New Roman" w:hAnsi="Times New Roman" w:cs="Times New Roman"/>
          <w:sz w:val="24"/>
          <w:szCs w:val="24"/>
        </w:rPr>
        <w:t xml:space="preserve"> </w:t>
      </w:r>
      <w:r w:rsidRPr="00CA4CC0">
        <w:rPr>
          <w:rFonts w:ascii="Times New Roman" w:hAnsi="Times New Roman" w:cs="Times New Roman"/>
          <w:sz w:val="24"/>
          <w:szCs w:val="24"/>
        </w:rPr>
        <w:t>743-807 (2008) </w:t>
      </w:r>
    </w:p>
    <w:p w14:paraId="4E948040"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208F9E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i/>
          <w:sz w:val="24"/>
          <w:szCs w:val="24"/>
        </w:rPr>
        <w:t>The Problems of Science and Control</w:t>
      </w:r>
      <w:r w:rsidR="00A049C9">
        <w:rPr>
          <w:rFonts w:ascii="Times New Roman" w:hAnsi="Times New Roman" w:cs="Times New Roman"/>
          <w:i/>
          <w:sz w:val="24"/>
          <w:szCs w:val="24"/>
        </w:rPr>
        <w:t>ling Administrative Discretion,</w:t>
      </w:r>
      <w:r w:rsidR="00A049C9">
        <w:rPr>
          <w:rFonts w:ascii="Times New Roman" w:hAnsi="Times New Roman" w:cs="Times New Roman"/>
          <w:sz w:val="24"/>
          <w:szCs w:val="24"/>
        </w:rPr>
        <w:t xml:space="preserve"> </w:t>
      </w:r>
      <w:r w:rsidRPr="00CA4CC0">
        <w:rPr>
          <w:rFonts w:ascii="Times New Roman" w:hAnsi="Times New Roman" w:cs="Times New Roman"/>
          <w:sz w:val="24"/>
          <w:szCs w:val="24"/>
        </w:rPr>
        <w:t xml:space="preserve">1 </w:t>
      </w:r>
      <w:r w:rsidR="00147DCA" w:rsidRPr="00A049C9">
        <w:rPr>
          <w:rFonts w:ascii="Times New Roman" w:hAnsi="Times New Roman" w:cs="Times New Roman"/>
          <w:smallCaps/>
          <w:sz w:val="24"/>
          <w:szCs w:val="24"/>
        </w:rPr>
        <w:t>Sungkyunkwan J. Science &amp; Tech. L.</w:t>
      </w:r>
      <w:r w:rsidR="00A049C9" w:rsidRPr="00A049C9">
        <w:rPr>
          <w:rFonts w:ascii="Times New Roman" w:hAnsi="Times New Roman" w:cs="Times New Roman"/>
          <w:smallCaps/>
          <w:sz w:val="24"/>
          <w:szCs w:val="24"/>
        </w:rPr>
        <w:t xml:space="preserve"> </w:t>
      </w:r>
      <w:r w:rsidRPr="00CA4CC0">
        <w:rPr>
          <w:rFonts w:ascii="Times New Roman" w:hAnsi="Times New Roman" w:cs="Times New Roman"/>
          <w:sz w:val="24"/>
          <w:szCs w:val="24"/>
        </w:rPr>
        <w:t>1 (2007)</w:t>
      </w:r>
    </w:p>
    <w:p w14:paraId="1D6901C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075A207"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i/>
          <w:sz w:val="24"/>
          <w:szCs w:val="24"/>
        </w:rPr>
        <w:t>Political Ec</w:t>
      </w:r>
      <w:r w:rsidR="00A049C9">
        <w:rPr>
          <w:rFonts w:ascii="Times New Roman" w:hAnsi="Times New Roman" w:cs="Times New Roman"/>
          <w:i/>
          <w:sz w:val="24"/>
          <w:szCs w:val="24"/>
        </w:rPr>
        <w:t xml:space="preserve">onomy and Separation of Powers, </w:t>
      </w:r>
      <w:r w:rsidRPr="00CA4CC0">
        <w:rPr>
          <w:rFonts w:ascii="Times New Roman" w:hAnsi="Times New Roman" w:cs="Times New Roman"/>
          <w:sz w:val="24"/>
          <w:szCs w:val="24"/>
        </w:rPr>
        <w:t xml:space="preserve">15 </w:t>
      </w:r>
      <w:r w:rsidR="00147DCA" w:rsidRPr="00A049C9">
        <w:rPr>
          <w:rFonts w:ascii="Times New Roman" w:hAnsi="Times New Roman" w:cs="Times New Roman"/>
          <w:smallCaps/>
          <w:sz w:val="24"/>
          <w:szCs w:val="24"/>
        </w:rPr>
        <w:t>Transnational Law &amp; Contemporary Problems</w:t>
      </w:r>
      <w:r w:rsidR="00A049C9" w:rsidRPr="00CA4CC0">
        <w:rPr>
          <w:rFonts w:ascii="Times New Roman" w:hAnsi="Times New Roman" w:cs="Times New Roman"/>
          <w:sz w:val="24"/>
          <w:szCs w:val="24"/>
        </w:rPr>
        <w:t xml:space="preserve"> </w:t>
      </w:r>
      <w:r w:rsidRPr="00CA4CC0">
        <w:rPr>
          <w:rFonts w:ascii="Times New Roman" w:hAnsi="Times New Roman" w:cs="Times New Roman"/>
          <w:sz w:val="24"/>
          <w:szCs w:val="24"/>
        </w:rPr>
        <w:t>579-625 (2006)</w:t>
      </w:r>
    </w:p>
    <w:p w14:paraId="1BD5E0FA"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724A903" w14:textId="77777777" w:rsidR="00CA4CC0" w:rsidRPr="00CA4CC0" w:rsidRDefault="00A049C9"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i/>
          <w:sz w:val="24"/>
          <w:szCs w:val="24"/>
        </w:rPr>
        <w:t xml:space="preserve">E-Government, </w:t>
      </w:r>
      <w:r w:rsidR="00CA4CC0" w:rsidRPr="00CA4CC0">
        <w:rPr>
          <w:rFonts w:ascii="Times New Roman" w:hAnsi="Times New Roman" w:cs="Times New Roman"/>
          <w:sz w:val="24"/>
          <w:szCs w:val="24"/>
        </w:rPr>
        <w:t xml:space="preserve">54 (Supp.) </w:t>
      </w:r>
      <w:r w:rsidR="00147DCA" w:rsidRPr="00A049C9">
        <w:rPr>
          <w:rFonts w:ascii="Times New Roman" w:hAnsi="Times New Roman" w:cs="Times New Roman"/>
          <w:smallCaps/>
          <w:sz w:val="24"/>
          <w:szCs w:val="24"/>
        </w:rPr>
        <w:t>American Journal Of Comparative Law</w:t>
      </w:r>
      <w:r w:rsidR="00147DCA" w:rsidRPr="00CA4CC0">
        <w:rPr>
          <w:rFonts w:ascii="Times New Roman" w:hAnsi="Times New Roman" w:cs="Times New Roman"/>
          <w:sz w:val="24"/>
          <w:szCs w:val="24"/>
        </w:rPr>
        <w:t xml:space="preserve"> </w:t>
      </w:r>
      <w:r w:rsidR="00CA4CC0" w:rsidRPr="00CA4CC0">
        <w:rPr>
          <w:rFonts w:ascii="Times New Roman" w:hAnsi="Times New Roman" w:cs="Times New Roman"/>
          <w:sz w:val="24"/>
          <w:szCs w:val="24"/>
        </w:rPr>
        <w:t xml:space="preserve">733-54 (2006), available at SSRN: http://ssrn.com/abstract=887664 (University of Iowa Legal Studies Research Paper No. 05-43), reprinted in </w:t>
      </w:r>
      <w:r w:rsidR="00147DCA" w:rsidRPr="00147DCA">
        <w:rPr>
          <w:rFonts w:ascii="Times New Roman" w:hAnsi="Times New Roman" w:cs="Times New Roman"/>
          <w:smallCaps/>
          <w:sz w:val="24"/>
          <w:szCs w:val="24"/>
        </w:rPr>
        <w:t>Designing E-Government</w:t>
      </w:r>
      <w:r w:rsidR="00147DCA" w:rsidRPr="00CA4CC0">
        <w:rPr>
          <w:rFonts w:ascii="Times New Roman" w:hAnsi="Times New Roman" w:cs="Times New Roman"/>
          <w:sz w:val="24"/>
          <w:szCs w:val="24"/>
        </w:rPr>
        <w:t xml:space="preserve"> </w:t>
      </w:r>
      <w:r w:rsidR="00CA4CC0" w:rsidRPr="00CA4CC0">
        <w:rPr>
          <w:rFonts w:ascii="Times New Roman" w:hAnsi="Times New Roman" w:cs="Times New Roman"/>
          <w:sz w:val="24"/>
          <w:szCs w:val="24"/>
        </w:rPr>
        <w:t xml:space="preserve">69-86 (J.E.J. </w:t>
      </w:r>
      <w:proofErr w:type="spellStart"/>
      <w:r w:rsidR="00CA4CC0" w:rsidRPr="00CA4CC0">
        <w:rPr>
          <w:rFonts w:ascii="Times New Roman" w:hAnsi="Times New Roman" w:cs="Times New Roman"/>
          <w:sz w:val="24"/>
          <w:szCs w:val="24"/>
        </w:rPr>
        <w:t>Prins</w:t>
      </w:r>
      <w:proofErr w:type="spellEnd"/>
      <w:r w:rsidR="00CA4CC0" w:rsidRPr="00CA4CC0">
        <w:rPr>
          <w:rFonts w:ascii="Times New Roman" w:hAnsi="Times New Roman" w:cs="Times New Roman"/>
          <w:sz w:val="24"/>
          <w:szCs w:val="24"/>
        </w:rPr>
        <w:t>, ed., 2007)</w:t>
      </w:r>
    </w:p>
    <w:p w14:paraId="5474E242"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318D5B8" w14:textId="77777777" w:rsid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00A049C9">
        <w:rPr>
          <w:rFonts w:ascii="Times New Roman" w:hAnsi="Times New Roman" w:cs="Times New Roman"/>
          <w:i/>
          <w:sz w:val="24"/>
          <w:szCs w:val="24"/>
        </w:rPr>
        <w:t>Export of the Rule of Law,</w:t>
      </w:r>
      <w:r w:rsidRPr="00CA4CC0">
        <w:rPr>
          <w:rFonts w:ascii="Times New Roman" w:hAnsi="Times New Roman" w:cs="Times New Roman"/>
          <w:sz w:val="24"/>
          <w:szCs w:val="24"/>
        </w:rPr>
        <w:t xml:space="preserve"> 13 </w:t>
      </w:r>
      <w:r w:rsidR="00147DCA" w:rsidRPr="00A049C9">
        <w:rPr>
          <w:rFonts w:ascii="Times New Roman" w:hAnsi="Times New Roman" w:cs="Times New Roman"/>
          <w:smallCaps/>
          <w:sz w:val="24"/>
          <w:szCs w:val="24"/>
        </w:rPr>
        <w:t>Transnational Law &amp; Contemporary Problems</w:t>
      </w:r>
      <w:r w:rsidR="00147DCA" w:rsidRPr="00CA4CC0">
        <w:rPr>
          <w:rFonts w:ascii="Times New Roman" w:hAnsi="Times New Roman" w:cs="Times New Roman"/>
          <w:sz w:val="24"/>
          <w:szCs w:val="24"/>
        </w:rPr>
        <w:t xml:space="preserve"> </w:t>
      </w:r>
      <w:r w:rsidR="00A049C9">
        <w:rPr>
          <w:rFonts w:ascii="Times New Roman" w:hAnsi="Times New Roman" w:cs="Times New Roman"/>
          <w:sz w:val="24"/>
          <w:szCs w:val="24"/>
        </w:rPr>
        <w:t xml:space="preserve">429-86 </w:t>
      </w:r>
      <w:r w:rsidRPr="00CA4CC0">
        <w:rPr>
          <w:rFonts w:ascii="Times New Roman" w:hAnsi="Times New Roman" w:cs="Times New Roman"/>
          <w:sz w:val="24"/>
          <w:szCs w:val="24"/>
        </w:rPr>
        <w:t>(2003)</w:t>
      </w:r>
      <w:r w:rsidR="00A049C9">
        <w:rPr>
          <w:rFonts w:ascii="Times New Roman" w:hAnsi="Times New Roman" w:cs="Times New Roman"/>
          <w:sz w:val="24"/>
          <w:szCs w:val="24"/>
        </w:rPr>
        <w:t xml:space="preserve"> </w:t>
      </w:r>
      <w:r w:rsidRPr="00CA4CC0">
        <w:rPr>
          <w:rFonts w:ascii="Times New Roman" w:hAnsi="Times New Roman" w:cs="Times New Roman"/>
          <w:sz w:val="24"/>
          <w:szCs w:val="24"/>
        </w:rPr>
        <w:t xml:space="preserve">(extensive revision and expansion of general report to </w:t>
      </w:r>
      <w:proofErr w:type="spellStart"/>
      <w:r w:rsidRPr="00CA4CC0">
        <w:rPr>
          <w:rFonts w:ascii="Times New Roman" w:hAnsi="Times New Roman" w:cs="Times New Roman"/>
          <w:sz w:val="24"/>
          <w:szCs w:val="24"/>
        </w:rPr>
        <w:t>XVth</w:t>
      </w:r>
      <w:proofErr w:type="spellEnd"/>
      <w:r w:rsidRPr="00CA4CC0">
        <w:rPr>
          <w:rFonts w:ascii="Times New Roman" w:hAnsi="Times New Roman" w:cs="Times New Roman"/>
          <w:sz w:val="24"/>
          <w:szCs w:val="24"/>
        </w:rPr>
        <w:t xml:space="preserve"> International Congress of Comparative Law)</w:t>
      </w:r>
    </w:p>
    <w:p w14:paraId="0ACBC239" w14:textId="77777777" w:rsidR="00A049C9" w:rsidRPr="00CA4CC0" w:rsidRDefault="00A049C9"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p>
    <w:p w14:paraId="45E6B808"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i/>
          <w:sz w:val="24"/>
          <w:szCs w:val="24"/>
        </w:rPr>
        <w:t xml:space="preserve">Doubts about Convergence:  Political Economy as </w:t>
      </w:r>
      <w:r w:rsidR="003225CB">
        <w:rPr>
          <w:rFonts w:ascii="Times New Roman" w:hAnsi="Times New Roman" w:cs="Times New Roman"/>
          <w:i/>
          <w:sz w:val="24"/>
          <w:szCs w:val="24"/>
        </w:rPr>
        <w:t>an Impediment to Globalization,</w:t>
      </w:r>
      <w:r w:rsidRPr="00CA4CC0">
        <w:rPr>
          <w:rFonts w:ascii="Times New Roman" w:hAnsi="Times New Roman" w:cs="Times New Roman"/>
          <w:i/>
          <w:sz w:val="24"/>
          <w:szCs w:val="24"/>
        </w:rPr>
        <w:t xml:space="preserve"> </w:t>
      </w:r>
      <w:r w:rsidRPr="00CA4CC0">
        <w:rPr>
          <w:rFonts w:ascii="Times New Roman" w:hAnsi="Times New Roman" w:cs="Times New Roman"/>
          <w:sz w:val="24"/>
          <w:szCs w:val="24"/>
        </w:rPr>
        <w:t xml:space="preserve">12 </w:t>
      </w:r>
      <w:r w:rsidR="00147DCA" w:rsidRPr="003225CB">
        <w:rPr>
          <w:rFonts w:ascii="Times New Roman" w:hAnsi="Times New Roman" w:cs="Times New Roman"/>
          <w:smallCaps/>
          <w:sz w:val="24"/>
          <w:szCs w:val="24"/>
        </w:rPr>
        <w:t>Transnational Law &amp; Contemporary Problems</w:t>
      </w:r>
      <w:r w:rsidR="00147DCA" w:rsidRPr="00CA4CC0">
        <w:rPr>
          <w:rFonts w:ascii="Times New Roman" w:hAnsi="Times New Roman" w:cs="Times New Roman"/>
          <w:sz w:val="24"/>
          <w:szCs w:val="24"/>
        </w:rPr>
        <w:t xml:space="preserve"> </w:t>
      </w:r>
      <w:r w:rsidRPr="00CA4CC0">
        <w:rPr>
          <w:rFonts w:ascii="Times New Roman" w:hAnsi="Times New Roman" w:cs="Times New Roman"/>
          <w:sz w:val="24"/>
          <w:szCs w:val="24"/>
        </w:rPr>
        <w:t>139-159 (2002)</w:t>
      </w:r>
    </w:p>
    <w:p w14:paraId="3F2EF50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77A0900"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i/>
          <w:sz w:val="24"/>
          <w:szCs w:val="24"/>
        </w:rPr>
        <w:t xml:space="preserve">Standing </w:t>
      </w:r>
      <w:r w:rsidR="003225CB">
        <w:rPr>
          <w:rFonts w:ascii="Times New Roman" w:hAnsi="Times New Roman" w:cs="Times New Roman"/>
          <w:i/>
          <w:sz w:val="24"/>
          <w:szCs w:val="24"/>
        </w:rPr>
        <w:t xml:space="preserve">to Raise Constitutional Issues, </w:t>
      </w:r>
      <w:r w:rsidRPr="00CA4CC0">
        <w:rPr>
          <w:rFonts w:ascii="Times New Roman" w:hAnsi="Times New Roman" w:cs="Times New Roman"/>
          <w:sz w:val="24"/>
          <w:szCs w:val="24"/>
        </w:rPr>
        <w:t xml:space="preserve">50 (Supp.) </w:t>
      </w:r>
      <w:r w:rsidR="00147DCA" w:rsidRPr="003225CB">
        <w:rPr>
          <w:rFonts w:ascii="Times New Roman" w:hAnsi="Times New Roman" w:cs="Times New Roman"/>
          <w:smallCaps/>
          <w:sz w:val="24"/>
          <w:szCs w:val="24"/>
        </w:rPr>
        <w:t>American Journal Of Comparative Law</w:t>
      </w:r>
      <w:r w:rsidR="003225CB" w:rsidRPr="00CA4CC0">
        <w:rPr>
          <w:rFonts w:ascii="Times New Roman" w:hAnsi="Times New Roman" w:cs="Times New Roman"/>
          <w:sz w:val="24"/>
          <w:szCs w:val="24"/>
        </w:rPr>
        <w:t xml:space="preserve"> </w:t>
      </w:r>
      <w:r w:rsidRPr="00CA4CC0">
        <w:rPr>
          <w:rFonts w:ascii="Times New Roman" w:hAnsi="Times New Roman" w:cs="Times New Roman"/>
          <w:sz w:val="24"/>
          <w:szCs w:val="24"/>
        </w:rPr>
        <w:t>437-61 (2002)</w:t>
      </w:r>
      <w:r w:rsidR="003225CB">
        <w:rPr>
          <w:rFonts w:ascii="Times New Roman" w:hAnsi="Times New Roman" w:cs="Times New Roman"/>
          <w:sz w:val="24"/>
          <w:szCs w:val="24"/>
        </w:rPr>
        <w:t xml:space="preserve"> </w:t>
      </w:r>
      <w:r w:rsidRPr="00CA4CC0">
        <w:rPr>
          <w:rFonts w:ascii="Times New Roman" w:hAnsi="Times New Roman" w:cs="Times New Roman"/>
          <w:sz w:val="24"/>
          <w:szCs w:val="24"/>
        </w:rPr>
        <w:t xml:space="preserve">(reprinted with updating as </w:t>
      </w:r>
      <w:r w:rsidR="003225CB">
        <w:rPr>
          <w:rFonts w:ascii="Times New Roman" w:hAnsi="Times New Roman" w:cs="Times New Roman"/>
          <w:i/>
          <w:sz w:val="24"/>
          <w:szCs w:val="24"/>
        </w:rPr>
        <w:t xml:space="preserve">Standing to Raise Constitutional Issues as a Reflection of Political Economy, </w:t>
      </w:r>
      <w:r w:rsidRPr="00CA4CC0">
        <w:rPr>
          <w:rFonts w:ascii="Times New Roman" w:hAnsi="Times New Roman" w:cs="Times New Roman"/>
          <w:sz w:val="24"/>
          <w:szCs w:val="24"/>
        </w:rPr>
        <w:t xml:space="preserve">in </w:t>
      </w:r>
      <w:r w:rsidR="00147DCA" w:rsidRPr="003225CB">
        <w:rPr>
          <w:rFonts w:ascii="Times New Roman" w:hAnsi="Times New Roman" w:cs="Times New Roman"/>
          <w:smallCaps/>
          <w:sz w:val="24"/>
          <w:szCs w:val="24"/>
        </w:rPr>
        <w:t>Standing To Raise Constitutional Issues: Comparative Perspectives</w:t>
      </w:r>
      <w:r w:rsidR="003225CB" w:rsidRPr="003225CB">
        <w:rPr>
          <w:rFonts w:ascii="Times New Roman" w:hAnsi="Times New Roman" w:cs="Times New Roman"/>
          <w:smallCaps/>
          <w:sz w:val="24"/>
          <w:szCs w:val="24"/>
        </w:rPr>
        <w:t xml:space="preserve"> </w:t>
      </w:r>
      <w:r w:rsidRPr="00CA4CC0">
        <w:rPr>
          <w:rFonts w:ascii="Times New Roman" w:hAnsi="Times New Roman" w:cs="Times New Roman"/>
          <w:sz w:val="24"/>
          <w:szCs w:val="24"/>
        </w:rPr>
        <w:t>257-286 (Richard S. Kay, ed., 2005))</w:t>
      </w:r>
    </w:p>
    <w:p w14:paraId="6FB7EC1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DE9E75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i/>
          <w:sz w:val="24"/>
          <w:szCs w:val="24"/>
        </w:rPr>
        <w:t>Political Economy as a Major Archite</w:t>
      </w:r>
      <w:r w:rsidR="003225CB">
        <w:rPr>
          <w:rFonts w:ascii="Times New Roman" w:hAnsi="Times New Roman" w:cs="Times New Roman"/>
          <w:i/>
          <w:sz w:val="24"/>
          <w:szCs w:val="24"/>
        </w:rPr>
        <w:t>ctural Principle of Public Law,</w:t>
      </w:r>
      <w:r w:rsidRPr="00CA4CC0">
        <w:rPr>
          <w:rFonts w:ascii="Times New Roman" w:hAnsi="Times New Roman" w:cs="Times New Roman"/>
          <w:sz w:val="24"/>
          <w:szCs w:val="24"/>
        </w:rPr>
        <w:t xml:space="preserve"> 75 </w:t>
      </w:r>
      <w:r w:rsidR="00147DCA" w:rsidRPr="00147DCA">
        <w:rPr>
          <w:rFonts w:ascii="Times New Roman" w:hAnsi="Times New Roman" w:cs="Times New Roman"/>
          <w:smallCaps/>
          <w:sz w:val="24"/>
          <w:szCs w:val="24"/>
        </w:rPr>
        <w:t>Tulane Law Review</w:t>
      </w:r>
      <w:r w:rsidR="003225CB" w:rsidRPr="00CA4CC0">
        <w:rPr>
          <w:rFonts w:ascii="Times New Roman" w:hAnsi="Times New Roman" w:cs="Times New Roman"/>
          <w:sz w:val="24"/>
          <w:szCs w:val="24"/>
        </w:rPr>
        <w:t xml:space="preserve"> </w:t>
      </w:r>
      <w:r w:rsidRPr="00CA4CC0">
        <w:rPr>
          <w:rFonts w:ascii="Times New Roman" w:hAnsi="Times New Roman" w:cs="Times New Roman"/>
          <w:sz w:val="24"/>
          <w:szCs w:val="24"/>
        </w:rPr>
        <w:t>1121-57 (2001)</w:t>
      </w:r>
    </w:p>
    <w:p w14:paraId="115C76C8"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3459479"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00F73DCA">
        <w:rPr>
          <w:rFonts w:ascii="Times New Roman" w:hAnsi="Times New Roman" w:cs="Times New Roman"/>
          <w:i/>
          <w:sz w:val="24"/>
          <w:szCs w:val="24"/>
        </w:rPr>
        <w:t>How to Do Comparative Law,</w:t>
      </w:r>
      <w:r w:rsidRPr="00CA4CC0">
        <w:rPr>
          <w:rFonts w:ascii="Times New Roman" w:hAnsi="Times New Roman" w:cs="Times New Roman"/>
          <w:sz w:val="24"/>
          <w:szCs w:val="24"/>
        </w:rPr>
        <w:t xml:space="preserve"> 46 </w:t>
      </w:r>
      <w:r w:rsidR="00147DCA" w:rsidRPr="00F73DCA">
        <w:rPr>
          <w:rFonts w:ascii="Times New Roman" w:hAnsi="Times New Roman" w:cs="Times New Roman"/>
          <w:smallCaps/>
          <w:sz w:val="24"/>
          <w:szCs w:val="24"/>
        </w:rPr>
        <w:t>American Journal Of Comparative Law</w:t>
      </w:r>
      <w:r w:rsidR="00F73DCA" w:rsidRPr="00CA4CC0">
        <w:rPr>
          <w:rFonts w:ascii="Times New Roman" w:hAnsi="Times New Roman" w:cs="Times New Roman"/>
          <w:sz w:val="24"/>
          <w:szCs w:val="24"/>
        </w:rPr>
        <w:t xml:space="preserve"> </w:t>
      </w:r>
      <w:r w:rsidRPr="00CA4CC0">
        <w:rPr>
          <w:rFonts w:ascii="Times New Roman" w:hAnsi="Times New Roman" w:cs="Times New Roman"/>
          <w:sz w:val="24"/>
          <w:szCs w:val="24"/>
        </w:rPr>
        <w:t>617-636 (1998), (</w:t>
      </w:r>
      <w:bookmarkStart w:id="4" w:name="_Hlk50395744"/>
      <w:r w:rsidRPr="00CA4CC0">
        <w:rPr>
          <w:rFonts w:ascii="Times New Roman" w:hAnsi="Times New Roman" w:cs="Times New Roman"/>
          <w:sz w:val="24"/>
          <w:szCs w:val="24"/>
        </w:rPr>
        <w:t xml:space="preserve">excerpted in D. Marianne Blair &amp; Merle H. Weiner, </w:t>
      </w:r>
      <w:r w:rsidR="00147DCA" w:rsidRPr="00F73DCA">
        <w:rPr>
          <w:rFonts w:ascii="Times New Roman" w:hAnsi="Times New Roman" w:cs="Times New Roman"/>
          <w:smallCaps/>
          <w:sz w:val="24"/>
          <w:szCs w:val="24"/>
        </w:rPr>
        <w:t>Family Law In The World Community</w:t>
      </w:r>
      <w:r w:rsidR="00F73DCA"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11-18 (2003); </w:t>
      </w:r>
      <w:bookmarkStart w:id="5" w:name="_Hlk50395706"/>
      <w:bookmarkEnd w:id="4"/>
      <w:r w:rsidRPr="00CA4CC0">
        <w:rPr>
          <w:rFonts w:ascii="Times New Roman" w:hAnsi="Times New Roman" w:cs="Times New Roman"/>
          <w:sz w:val="24"/>
          <w:szCs w:val="24"/>
        </w:rPr>
        <w:t xml:space="preserve">translated in 23 </w:t>
      </w:r>
      <w:proofErr w:type="spellStart"/>
      <w:r w:rsidR="00147DCA" w:rsidRPr="00F73DCA">
        <w:rPr>
          <w:rFonts w:ascii="Times New Roman" w:hAnsi="Times New Roman" w:cs="Times New Roman"/>
          <w:smallCaps/>
          <w:sz w:val="24"/>
          <w:szCs w:val="24"/>
        </w:rPr>
        <w:t>Kyungnam</w:t>
      </w:r>
      <w:proofErr w:type="spellEnd"/>
      <w:r w:rsidR="00147DCA" w:rsidRPr="00F73DCA">
        <w:rPr>
          <w:rFonts w:ascii="Times New Roman" w:hAnsi="Times New Roman" w:cs="Times New Roman"/>
          <w:smallCaps/>
          <w:sz w:val="24"/>
          <w:szCs w:val="24"/>
        </w:rPr>
        <w:t xml:space="preserve"> L. Rev.</w:t>
      </w:r>
      <w:r w:rsidR="00147DCA" w:rsidRPr="00CA4CC0">
        <w:rPr>
          <w:rFonts w:ascii="Times New Roman" w:hAnsi="Times New Roman" w:cs="Times New Roman"/>
          <w:sz w:val="24"/>
          <w:szCs w:val="24"/>
        </w:rPr>
        <w:t xml:space="preserve"> </w:t>
      </w:r>
      <w:r w:rsidRPr="00CA4CC0">
        <w:rPr>
          <w:rFonts w:ascii="Times New Roman" w:hAnsi="Times New Roman" w:cs="Times New Roman"/>
          <w:sz w:val="24"/>
          <w:szCs w:val="24"/>
        </w:rPr>
        <w:t>147-67 (Soon Chul Huh, transl., 2008)</w:t>
      </w:r>
      <w:r w:rsidR="006F245B">
        <w:rPr>
          <w:rFonts w:ascii="Times New Roman" w:hAnsi="Times New Roman" w:cs="Times New Roman"/>
          <w:sz w:val="24"/>
          <w:szCs w:val="24"/>
        </w:rPr>
        <w:t xml:space="preserve">; </w:t>
      </w:r>
      <w:r w:rsidR="006F245B">
        <w:rPr>
          <w:rFonts w:ascii="Calibri" w:hAnsi="Calibri" w:cs="Calibri"/>
          <w:color w:val="000000"/>
          <w:shd w:val="clear" w:color="auto" w:fill="FFFFFF"/>
        </w:rPr>
        <w:t xml:space="preserve">18 </w:t>
      </w:r>
      <w:proofErr w:type="spellStart"/>
      <w:r w:rsidR="006F245B" w:rsidRPr="006F245B">
        <w:rPr>
          <w:rFonts w:ascii="Arial" w:hAnsi="Arial" w:cs="Arial"/>
          <w:smallCaps/>
          <w:color w:val="000000"/>
          <w:sz w:val="21"/>
          <w:szCs w:val="21"/>
          <w:shd w:val="clear" w:color="auto" w:fill="FFFFFF"/>
        </w:rPr>
        <w:t>Archiv</w:t>
      </w:r>
      <w:proofErr w:type="spellEnd"/>
      <w:r w:rsidR="006F245B" w:rsidRPr="006F245B">
        <w:rPr>
          <w:rFonts w:ascii="Arial" w:hAnsi="Arial" w:cs="Arial"/>
          <w:smallCaps/>
          <w:color w:val="000000"/>
          <w:sz w:val="21"/>
          <w:szCs w:val="21"/>
          <w:shd w:val="clear" w:color="auto" w:fill="FFFFFF"/>
        </w:rPr>
        <w:t xml:space="preserve"> </w:t>
      </w:r>
      <w:proofErr w:type="spellStart"/>
      <w:r w:rsidR="006F245B" w:rsidRPr="006F245B">
        <w:rPr>
          <w:rFonts w:ascii="Arial" w:hAnsi="Arial" w:cs="Arial"/>
          <w:smallCaps/>
          <w:color w:val="000000"/>
          <w:sz w:val="21"/>
          <w:szCs w:val="21"/>
          <w:shd w:val="clear" w:color="auto" w:fill="FFFFFF"/>
        </w:rPr>
        <w:t>für</w:t>
      </w:r>
      <w:proofErr w:type="spellEnd"/>
      <w:r w:rsidR="006F245B" w:rsidRPr="006F245B">
        <w:rPr>
          <w:rFonts w:ascii="Arial" w:hAnsi="Arial" w:cs="Arial"/>
          <w:smallCaps/>
          <w:color w:val="000000"/>
          <w:sz w:val="21"/>
          <w:szCs w:val="21"/>
          <w:shd w:val="clear" w:color="auto" w:fill="FFFFFF"/>
        </w:rPr>
        <w:t xml:space="preserve"> </w:t>
      </w:r>
      <w:proofErr w:type="spellStart"/>
      <w:r w:rsidR="006F245B" w:rsidRPr="006F245B">
        <w:rPr>
          <w:rFonts w:ascii="Arial" w:hAnsi="Arial" w:cs="Arial"/>
          <w:smallCaps/>
          <w:color w:val="000000"/>
          <w:sz w:val="21"/>
          <w:szCs w:val="21"/>
          <w:shd w:val="clear" w:color="auto" w:fill="FFFFFF"/>
        </w:rPr>
        <w:t>chinesisch-deutsches</w:t>
      </w:r>
      <w:proofErr w:type="spellEnd"/>
      <w:r w:rsidR="006F245B" w:rsidRPr="006F245B">
        <w:rPr>
          <w:rFonts w:ascii="Arial" w:hAnsi="Arial" w:cs="Arial"/>
          <w:smallCaps/>
          <w:color w:val="000000"/>
          <w:sz w:val="21"/>
          <w:szCs w:val="21"/>
          <w:shd w:val="clear" w:color="auto" w:fill="FFFFFF"/>
        </w:rPr>
        <w:t xml:space="preserve"> </w:t>
      </w:r>
      <w:proofErr w:type="spellStart"/>
      <w:r w:rsidR="006F245B" w:rsidRPr="006F245B">
        <w:rPr>
          <w:rFonts w:ascii="Times New Roman" w:hAnsi="Times New Roman" w:cs="Times New Roman"/>
          <w:smallCaps/>
          <w:color w:val="000000"/>
          <w:sz w:val="24"/>
          <w:szCs w:val="24"/>
          <w:shd w:val="clear" w:color="auto" w:fill="FFFFFF"/>
        </w:rPr>
        <w:t>Privatrecht</w:t>
      </w:r>
      <w:proofErr w:type="spellEnd"/>
      <w:r w:rsidR="006F245B" w:rsidRPr="009E5DFA">
        <w:rPr>
          <w:rFonts w:ascii="Times New Roman" w:hAnsi="Times New Roman" w:cs="Times New Roman"/>
          <w:color w:val="000000"/>
          <w:sz w:val="24"/>
          <w:szCs w:val="24"/>
          <w:shd w:val="clear" w:color="auto" w:fill="FFFFFF"/>
        </w:rPr>
        <w:t xml:space="preserve"> [Archive for Sino-German Civil Law] 157-80 (</w:t>
      </w:r>
      <w:r w:rsidR="006F245B">
        <w:rPr>
          <w:rFonts w:ascii="Times New Roman" w:hAnsi="Times New Roman" w:cs="Times New Roman"/>
          <w:color w:val="000000"/>
          <w:sz w:val="24"/>
          <w:szCs w:val="24"/>
          <w:shd w:val="clear" w:color="auto" w:fill="FFFFFF"/>
        </w:rPr>
        <w:t xml:space="preserve">Ji Ruowang, transl., </w:t>
      </w:r>
      <w:r w:rsidR="006F245B" w:rsidRPr="009E5DFA">
        <w:rPr>
          <w:rFonts w:ascii="Times New Roman" w:hAnsi="Times New Roman" w:cs="Times New Roman"/>
          <w:color w:val="000000"/>
          <w:sz w:val="24"/>
          <w:szCs w:val="24"/>
          <w:shd w:val="clear" w:color="auto" w:fill="FFFFFF"/>
        </w:rPr>
        <w:t>Peking Univ. Press 2019)</w:t>
      </w:r>
      <w:r w:rsidRPr="00CA4CC0">
        <w:rPr>
          <w:rFonts w:ascii="Times New Roman" w:hAnsi="Times New Roman" w:cs="Times New Roman"/>
          <w:sz w:val="24"/>
          <w:szCs w:val="24"/>
        </w:rPr>
        <w:t>)</w:t>
      </w:r>
      <w:bookmarkEnd w:id="5"/>
    </w:p>
    <w:p w14:paraId="3F5DBA2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9BC307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i/>
          <w:sz w:val="24"/>
          <w:szCs w:val="24"/>
        </w:rPr>
        <w:t>Legal and Administrative Pr</w:t>
      </w:r>
      <w:r w:rsidR="00F73DCA">
        <w:rPr>
          <w:rFonts w:ascii="Times New Roman" w:hAnsi="Times New Roman" w:cs="Times New Roman"/>
          <w:i/>
          <w:sz w:val="24"/>
          <w:szCs w:val="24"/>
        </w:rPr>
        <w:t>oblems of Airline Deregulation,</w:t>
      </w:r>
      <w:r w:rsidRPr="00CA4CC0">
        <w:rPr>
          <w:rFonts w:ascii="Times New Roman" w:hAnsi="Times New Roman" w:cs="Times New Roman"/>
          <w:i/>
          <w:sz w:val="24"/>
          <w:szCs w:val="24"/>
        </w:rPr>
        <w:t xml:space="preserve"> </w:t>
      </w:r>
      <w:r w:rsidRPr="00CA4CC0">
        <w:rPr>
          <w:rFonts w:ascii="Times New Roman" w:hAnsi="Times New Roman" w:cs="Times New Roman"/>
          <w:sz w:val="24"/>
          <w:szCs w:val="24"/>
        </w:rPr>
        <w:t xml:space="preserve">42 (Supp.) </w:t>
      </w:r>
      <w:r w:rsidR="00147DCA" w:rsidRPr="00F73DCA">
        <w:rPr>
          <w:rFonts w:ascii="Times New Roman" w:hAnsi="Times New Roman" w:cs="Times New Roman"/>
          <w:smallCaps/>
          <w:sz w:val="24"/>
          <w:szCs w:val="24"/>
        </w:rPr>
        <w:t>American Journal Of Comparative Law</w:t>
      </w:r>
      <w:r w:rsidR="00F73DCA" w:rsidRPr="00F73DCA">
        <w:rPr>
          <w:rFonts w:ascii="Times New Roman" w:hAnsi="Times New Roman" w:cs="Times New Roman"/>
          <w:smallCaps/>
          <w:sz w:val="24"/>
          <w:szCs w:val="24"/>
        </w:rPr>
        <w:t xml:space="preserve"> </w:t>
      </w:r>
      <w:r w:rsidRPr="00CA4CC0">
        <w:rPr>
          <w:rFonts w:ascii="Times New Roman" w:hAnsi="Times New Roman" w:cs="Times New Roman"/>
          <w:sz w:val="24"/>
          <w:szCs w:val="24"/>
        </w:rPr>
        <w:t xml:space="preserve">419-451 (1994) </w:t>
      </w:r>
    </w:p>
    <w:p w14:paraId="139CBA40"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EA1DB60"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lastRenderedPageBreak/>
        <w:tab/>
      </w:r>
      <w:r w:rsidRPr="00CA4CC0">
        <w:rPr>
          <w:rFonts w:ascii="Times New Roman" w:hAnsi="Times New Roman" w:cs="Times New Roman"/>
          <w:sz w:val="24"/>
          <w:szCs w:val="24"/>
        </w:rPr>
        <w:tab/>
      </w:r>
      <w:r w:rsidRPr="00CA4CC0">
        <w:rPr>
          <w:rFonts w:ascii="Times New Roman" w:hAnsi="Times New Roman" w:cs="Times New Roman"/>
          <w:i/>
          <w:sz w:val="24"/>
          <w:szCs w:val="24"/>
        </w:rPr>
        <w:t>Public School Financing in the United States: More on the Dark S</w:t>
      </w:r>
      <w:r w:rsidR="00F73DCA">
        <w:rPr>
          <w:rFonts w:ascii="Times New Roman" w:hAnsi="Times New Roman" w:cs="Times New Roman"/>
          <w:i/>
          <w:sz w:val="24"/>
          <w:szCs w:val="24"/>
        </w:rPr>
        <w:t>ide of Intermediate Structures,</w:t>
      </w:r>
      <w:r w:rsidRPr="00CA4CC0">
        <w:rPr>
          <w:rFonts w:ascii="Times New Roman" w:hAnsi="Times New Roman" w:cs="Times New Roman"/>
          <w:sz w:val="24"/>
          <w:szCs w:val="24"/>
        </w:rPr>
        <w:t xml:space="preserve"> 1993 </w:t>
      </w:r>
      <w:r w:rsidR="00147DCA" w:rsidRPr="00F73DCA">
        <w:rPr>
          <w:rFonts w:ascii="Times New Roman" w:hAnsi="Times New Roman" w:cs="Times New Roman"/>
          <w:smallCaps/>
          <w:sz w:val="24"/>
          <w:szCs w:val="24"/>
        </w:rPr>
        <w:t>Brigham Young University Law Review</w:t>
      </w:r>
      <w:r w:rsidR="00147DCA" w:rsidRPr="00CA4CC0">
        <w:rPr>
          <w:rFonts w:ascii="Times New Roman" w:hAnsi="Times New Roman" w:cs="Times New Roman"/>
          <w:sz w:val="24"/>
          <w:szCs w:val="24"/>
        </w:rPr>
        <w:t xml:space="preserve"> </w:t>
      </w:r>
      <w:r w:rsidRPr="00CA4CC0">
        <w:rPr>
          <w:rFonts w:ascii="Times New Roman" w:hAnsi="Times New Roman" w:cs="Times New Roman"/>
          <w:sz w:val="24"/>
          <w:szCs w:val="24"/>
        </w:rPr>
        <w:t>623-43</w:t>
      </w:r>
    </w:p>
    <w:p w14:paraId="2269DF92"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2B2BAE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proofErr w:type="spellStart"/>
      <w:r w:rsidRPr="00CA4CC0">
        <w:rPr>
          <w:rFonts w:ascii="Times New Roman" w:hAnsi="Times New Roman" w:cs="Times New Roman"/>
          <w:i/>
          <w:sz w:val="24"/>
          <w:szCs w:val="24"/>
        </w:rPr>
        <w:t>Otázky</w:t>
      </w:r>
      <w:proofErr w:type="spellEnd"/>
      <w:r w:rsidRPr="00CA4CC0">
        <w:rPr>
          <w:rFonts w:ascii="Times New Roman" w:hAnsi="Times New Roman" w:cs="Times New Roman"/>
          <w:i/>
          <w:sz w:val="24"/>
          <w:szCs w:val="24"/>
        </w:rPr>
        <w:t xml:space="preserve"> a </w:t>
      </w:r>
      <w:proofErr w:type="spellStart"/>
      <w:r w:rsidRPr="00CA4CC0">
        <w:rPr>
          <w:rFonts w:ascii="Times New Roman" w:hAnsi="Times New Roman" w:cs="Times New Roman"/>
          <w:i/>
          <w:sz w:val="24"/>
          <w:szCs w:val="24"/>
        </w:rPr>
        <w:t>Komentář</w:t>
      </w:r>
      <w:proofErr w:type="spellEnd"/>
      <w:r w:rsidRPr="00CA4CC0">
        <w:rPr>
          <w:rFonts w:ascii="Times New Roman" w:hAnsi="Times New Roman" w:cs="Times New Roman"/>
          <w:i/>
          <w:sz w:val="24"/>
          <w:szCs w:val="24"/>
        </w:rPr>
        <w:t xml:space="preserve"> k ̦̦</w:t>
      </w:r>
      <w:proofErr w:type="spellStart"/>
      <w:r w:rsidRPr="00CA4CC0">
        <w:rPr>
          <w:rFonts w:ascii="Times New Roman" w:hAnsi="Times New Roman" w:cs="Times New Roman"/>
          <w:i/>
          <w:sz w:val="24"/>
          <w:szCs w:val="24"/>
        </w:rPr>
        <w:t>Českému</w:t>
      </w:r>
      <w:proofErr w:type="spellEnd"/>
      <w:r w:rsidRPr="00CA4CC0">
        <w:rPr>
          <w:rFonts w:ascii="Times New Roman" w:hAnsi="Times New Roman" w:cs="Times New Roman"/>
          <w:i/>
          <w:sz w:val="24"/>
          <w:szCs w:val="24"/>
        </w:rPr>
        <w:t xml:space="preserve">̛̛ </w:t>
      </w:r>
      <w:proofErr w:type="spellStart"/>
      <w:r w:rsidR="00F73DCA">
        <w:rPr>
          <w:rFonts w:ascii="Times New Roman" w:hAnsi="Times New Roman" w:cs="Times New Roman"/>
          <w:i/>
          <w:sz w:val="24"/>
          <w:szCs w:val="24"/>
        </w:rPr>
        <w:t>Zákonu</w:t>
      </w:r>
      <w:proofErr w:type="spellEnd"/>
      <w:r w:rsidR="00F73DCA">
        <w:rPr>
          <w:rFonts w:ascii="Times New Roman" w:hAnsi="Times New Roman" w:cs="Times New Roman"/>
          <w:i/>
          <w:sz w:val="24"/>
          <w:szCs w:val="24"/>
        </w:rPr>
        <w:t xml:space="preserve"> o </w:t>
      </w:r>
      <w:proofErr w:type="spellStart"/>
      <w:r w:rsidR="00F73DCA">
        <w:rPr>
          <w:rFonts w:ascii="Times New Roman" w:hAnsi="Times New Roman" w:cs="Times New Roman"/>
          <w:i/>
          <w:sz w:val="24"/>
          <w:szCs w:val="24"/>
        </w:rPr>
        <w:t>Konkursu</w:t>
      </w:r>
      <w:proofErr w:type="spellEnd"/>
      <w:r w:rsidR="00F73DCA">
        <w:rPr>
          <w:rFonts w:ascii="Times New Roman" w:hAnsi="Times New Roman" w:cs="Times New Roman"/>
          <w:i/>
          <w:sz w:val="24"/>
          <w:szCs w:val="24"/>
        </w:rPr>
        <w:t xml:space="preserve"> a </w:t>
      </w:r>
      <w:proofErr w:type="spellStart"/>
      <w:r w:rsidR="00F73DCA">
        <w:rPr>
          <w:rFonts w:ascii="Times New Roman" w:hAnsi="Times New Roman" w:cs="Times New Roman"/>
          <w:i/>
          <w:sz w:val="24"/>
          <w:szCs w:val="24"/>
        </w:rPr>
        <w:t>Vyrovnání</w:t>
      </w:r>
      <w:proofErr w:type="spellEnd"/>
      <w:r w:rsidR="00F73DCA">
        <w:rPr>
          <w:rFonts w:ascii="Times New Roman" w:hAnsi="Times New Roman" w:cs="Times New Roman"/>
          <w:i/>
          <w:sz w:val="24"/>
          <w:szCs w:val="24"/>
        </w:rPr>
        <w:t xml:space="preserve"> [</w:t>
      </w:r>
      <w:r w:rsidRPr="00CA4CC0">
        <w:rPr>
          <w:rFonts w:ascii="Times New Roman" w:hAnsi="Times New Roman" w:cs="Times New Roman"/>
          <w:i/>
          <w:sz w:val="24"/>
          <w:szCs w:val="24"/>
        </w:rPr>
        <w:t>Questions and Comment</w:t>
      </w:r>
      <w:r w:rsidR="00F73DCA">
        <w:rPr>
          <w:rFonts w:ascii="Times New Roman" w:hAnsi="Times New Roman" w:cs="Times New Roman"/>
          <w:i/>
          <w:sz w:val="24"/>
          <w:szCs w:val="24"/>
        </w:rPr>
        <w:t>ary on the Czech Bankruptcy Law</w:t>
      </w:r>
      <w:r w:rsidRPr="00CA4CC0">
        <w:rPr>
          <w:rFonts w:ascii="Times New Roman" w:hAnsi="Times New Roman" w:cs="Times New Roman"/>
          <w:i/>
          <w:sz w:val="24"/>
          <w:szCs w:val="24"/>
        </w:rPr>
        <w:t>],</w:t>
      </w:r>
      <w:r w:rsidRPr="00CA4CC0">
        <w:rPr>
          <w:rFonts w:ascii="Times New Roman" w:hAnsi="Times New Roman" w:cs="Times New Roman"/>
          <w:sz w:val="24"/>
          <w:szCs w:val="24"/>
        </w:rPr>
        <w:t xml:space="preserve"> 39 </w:t>
      </w:r>
      <w:proofErr w:type="spellStart"/>
      <w:r w:rsidR="00147DCA" w:rsidRPr="00F73DCA">
        <w:rPr>
          <w:rFonts w:ascii="Times New Roman" w:hAnsi="Times New Roman" w:cs="Times New Roman"/>
          <w:smallCaps/>
          <w:sz w:val="24"/>
          <w:szCs w:val="24"/>
        </w:rPr>
        <w:t>Zemědělská</w:t>
      </w:r>
      <w:proofErr w:type="spellEnd"/>
      <w:r w:rsidR="00147DCA" w:rsidRPr="00F73DCA">
        <w:rPr>
          <w:rFonts w:ascii="Times New Roman" w:hAnsi="Times New Roman" w:cs="Times New Roman"/>
          <w:smallCaps/>
          <w:sz w:val="24"/>
          <w:szCs w:val="24"/>
        </w:rPr>
        <w:t xml:space="preserve"> </w:t>
      </w:r>
      <w:proofErr w:type="spellStart"/>
      <w:r w:rsidR="00147DCA" w:rsidRPr="00F73DCA">
        <w:rPr>
          <w:rFonts w:ascii="Times New Roman" w:hAnsi="Times New Roman" w:cs="Times New Roman"/>
          <w:smallCaps/>
          <w:sz w:val="24"/>
          <w:szCs w:val="24"/>
        </w:rPr>
        <w:t>Ekonomika</w:t>
      </w:r>
      <w:proofErr w:type="spellEnd"/>
      <w:r w:rsidR="00147DCA" w:rsidRPr="00F73DCA">
        <w:rPr>
          <w:rFonts w:ascii="Times New Roman" w:hAnsi="Times New Roman" w:cs="Times New Roman"/>
          <w:smallCaps/>
          <w:sz w:val="24"/>
          <w:szCs w:val="24"/>
        </w:rPr>
        <w:t xml:space="preserve"> [Agricultural Economics]</w:t>
      </w:r>
      <w:r w:rsidR="00F73DCA" w:rsidRPr="00F73DCA">
        <w:rPr>
          <w:rFonts w:ascii="Times New Roman" w:hAnsi="Times New Roman" w:cs="Times New Roman"/>
          <w:smallCaps/>
          <w:sz w:val="24"/>
          <w:szCs w:val="24"/>
        </w:rPr>
        <w:t xml:space="preserve"> </w:t>
      </w:r>
      <w:r w:rsidRPr="00CA4CC0">
        <w:rPr>
          <w:rFonts w:ascii="Times New Roman" w:hAnsi="Times New Roman" w:cs="Times New Roman"/>
          <w:sz w:val="24"/>
          <w:szCs w:val="24"/>
        </w:rPr>
        <w:t>267-73 (translator unknown, 1993)</w:t>
      </w:r>
      <w:r w:rsidR="00F73DCA">
        <w:rPr>
          <w:rFonts w:ascii="Times New Roman" w:hAnsi="Times New Roman" w:cs="Times New Roman"/>
          <w:sz w:val="24"/>
          <w:szCs w:val="24"/>
        </w:rPr>
        <w:t xml:space="preserve"> </w:t>
      </w:r>
      <w:r w:rsidRPr="00CA4CC0">
        <w:rPr>
          <w:rFonts w:ascii="Times New Roman" w:hAnsi="Times New Roman" w:cs="Times New Roman"/>
          <w:sz w:val="24"/>
          <w:szCs w:val="24"/>
        </w:rPr>
        <w:t>(written in English and translated by Czech editors)</w:t>
      </w:r>
    </w:p>
    <w:p w14:paraId="2DB8379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F3933E9"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proofErr w:type="spellStart"/>
      <w:r w:rsidRPr="00CA4CC0">
        <w:rPr>
          <w:rFonts w:ascii="Times New Roman" w:hAnsi="Times New Roman" w:cs="Times New Roman"/>
          <w:i/>
          <w:sz w:val="24"/>
          <w:szCs w:val="24"/>
        </w:rPr>
        <w:t>Grundlegende</w:t>
      </w:r>
      <w:proofErr w:type="spellEnd"/>
      <w:r w:rsidRPr="00CA4CC0">
        <w:rPr>
          <w:rFonts w:ascii="Times New Roman" w:hAnsi="Times New Roman" w:cs="Times New Roman"/>
          <w:i/>
          <w:sz w:val="24"/>
          <w:szCs w:val="24"/>
        </w:rPr>
        <w:t xml:space="preserve"> </w:t>
      </w:r>
      <w:proofErr w:type="spellStart"/>
      <w:r w:rsidRPr="00CA4CC0">
        <w:rPr>
          <w:rFonts w:ascii="Times New Roman" w:hAnsi="Times New Roman" w:cs="Times New Roman"/>
          <w:i/>
          <w:sz w:val="24"/>
          <w:szCs w:val="24"/>
        </w:rPr>
        <w:t>Unterschiede</w:t>
      </w:r>
      <w:proofErr w:type="spellEnd"/>
      <w:r w:rsidRPr="00CA4CC0">
        <w:rPr>
          <w:rFonts w:ascii="Times New Roman" w:hAnsi="Times New Roman" w:cs="Times New Roman"/>
          <w:i/>
          <w:sz w:val="24"/>
          <w:szCs w:val="24"/>
        </w:rPr>
        <w:t xml:space="preserve"> </w:t>
      </w:r>
      <w:proofErr w:type="spellStart"/>
      <w:r w:rsidRPr="00CA4CC0">
        <w:rPr>
          <w:rFonts w:ascii="Times New Roman" w:hAnsi="Times New Roman" w:cs="Times New Roman"/>
          <w:i/>
          <w:sz w:val="24"/>
          <w:szCs w:val="24"/>
        </w:rPr>
        <w:t>zwischen</w:t>
      </w:r>
      <w:proofErr w:type="spellEnd"/>
      <w:r w:rsidRPr="00CA4CC0">
        <w:rPr>
          <w:rFonts w:ascii="Times New Roman" w:hAnsi="Times New Roman" w:cs="Times New Roman"/>
          <w:i/>
          <w:sz w:val="24"/>
          <w:szCs w:val="24"/>
        </w:rPr>
        <w:t xml:space="preserve"> dem </w:t>
      </w:r>
      <w:proofErr w:type="spellStart"/>
      <w:r w:rsidRPr="00CA4CC0">
        <w:rPr>
          <w:rFonts w:ascii="Times New Roman" w:hAnsi="Times New Roman" w:cs="Times New Roman"/>
          <w:i/>
          <w:sz w:val="24"/>
          <w:szCs w:val="24"/>
        </w:rPr>
        <w:t>Deutschen</w:t>
      </w:r>
      <w:proofErr w:type="spellEnd"/>
      <w:r w:rsidRPr="00CA4CC0">
        <w:rPr>
          <w:rFonts w:ascii="Times New Roman" w:hAnsi="Times New Roman" w:cs="Times New Roman"/>
          <w:i/>
          <w:sz w:val="24"/>
          <w:szCs w:val="24"/>
        </w:rPr>
        <w:t xml:space="preserve"> und dem U.S.-</w:t>
      </w:r>
      <w:proofErr w:type="spellStart"/>
      <w:r w:rsidRPr="00CA4CC0">
        <w:rPr>
          <w:rFonts w:ascii="Times New Roman" w:hAnsi="Times New Roman" w:cs="Times New Roman"/>
          <w:i/>
          <w:sz w:val="24"/>
          <w:szCs w:val="24"/>
        </w:rPr>
        <w:t>Amerikanischen</w:t>
      </w:r>
      <w:proofErr w:type="spellEnd"/>
      <w:r w:rsidRPr="00CA4CC0">
        <w:rPr>
          <w:rFonts w:ascii="Times New Roman" w:hAnsi="Times New Roman" w:cs="Times New Roman"/>
          <w:i/>
          <w:sz w:val="24"/>
          <w:szCs w:val="24"/>
        </w:rPr>
        <w:t xml:space="preserve"> </w:t>
      </w:r>
      <w:proofErr w:type="spellStart"/>
      <w:r w:rsidRPr="00CA4CC0">
        <w:rPr>
          <w:rFonts w:ascii="Times New Roman" w:hAnsi="Times New Roman" w:cs="Times New Roman"/>
          <w:i/>
          <w:sz w:val="24"/>
          <w:szCs w:val="24"/>
        </w:rPr>
        <w:t>Prozessrecht</w:t>
      </w:r>
      <w:proofErr w:type="spellEnd"/>
      <w:r w:rsidRPr="00CA4CC0">
        <w:rPr>
          <w:rFonts w:ascii="Times New Roman" w:hAnsi="Times New Roman" w:cs="Times New Roman"/>
          <w:i/>
          <w:sz w:val="24"/>
          <w:szCs w:val="24"/>
        </w:rPr>
        <w:t xml:space="preserve">: </w:t>
      </w:r>
      <w:proofErr w:type="spellStart"/>
      <w:r w:rsidRPr="00CA4CC0">
        <w:rPr>
          <w:rFonts w:ascii="Times New Roman" w:hAnsi="Times New Roman" w:cs="Times New Roman"/>
          <w:i/>
          <w:sz w:val="24"/>
          <w:szCs w:val="24"/>
        </w:rPr>
        <w:t>V</w:t>
      </w:r>
      <w:r w:rsidR="00F73DCA">
        <w:rPr>
          <w:rFonts w:ascii="Times New Roman" w:hAnsi="Times New Roman" w:cs="Times New Roman"/>
          <w:i/>
          <w:sz w:val="24"/>
          <w:szCs w:val="24"/>
        </w:rPr>
        <w:t>orzüge</w:t>
      </w:r>
      <w:proofErr w:type="spellEnd"/>
      <w:r w:rsidR="00F73DCA">
        <w:rPr>
          <w:rFonts w:ascii="Times New Roman" w:hAnsi="Times New Roman" w:cs="Times New Roman"/>
          <w:i/>
          <w:sz w:val="24"/>
          <w:szCs w:val="24"/>
        </w:rPr>
        <w:t xml:space="preserve">, die </w:t>
      </w:r>
      <w:proofErr w:type="spellStart"/>
      <w:r w:rsidR="00F73DCA">
        <w:rPr>
          <w:rFonts w:ascii="Times New Roman" w:hAnsi="Times New Roman" w:cs="Times New Roman"/>
          <w:i/>
          <w:sz w:val="24"/>
          <w:szCs w:val="24"/>
        </w:rPr>
        <w:t>sich</w:t>
      </w:r>
      <w:proofErr w:type="spellEnd"/>
      <w:r w:rsidR="00F73DCA">
        <w:rPr>
          <w:rFonts w:ascii="Times New Roman" w:hAnsi="Times New Roman" w:cs="Times New Roman"/>
          <w:i/>
          <w:sz w:val="24"/>
          <w:szCs w:val="24"/>
        </w:rPr>
        <w:t xml:space="preserve"> </w:t>
      </w:r>
      <w:proofErr w:type="spellStart"/>
      <w:r w:rsidR="00F73DCA">
        <w:rPr>
          <w:rFonts w:ascii="Times New Roman" w:hAnsi="Times New Roman" w:cs="Times New Roman"/>
          <w:i/>
          <w:sz w:val="24"/>
          <w:szCs w:val="24"/>
        </w:rPr>
        <w:t>Ausschliessen</w:t>
      </w:r>
      <w:proofErr w:type="spellEnd"/>
      <w:r w:rsidR="00F73DCA">
        <w:rPr>
          <w:rFonts w:ascii="Times New Roman" w:hAnsi="Times New Roman" w:cs="Times New Roman"/>
          <w:i/>
          <w:sz w:val="24"/>
          <w:szCs w:val="24"/>
        </w:rPr>
        <w:t>?</w:t>
      </w:r>
      <w:r w:rsidRPr="00CA4CC0">
        <w:rPr>
          <w:rFonts w:ascii="Times New Roman" w:hAnsi="Times New Roman" w:cs="Times New Roman"/>
          <w:sz w:val="24"/>
          <w:szCs w:val="24"/>
        </w:rPr>
        <w:t xml:space="preserve"> </w:t>
      </w:r>
      <w:r w:rsidR="00F73DCA" w:rsidRPr="00CA73D8">
        <w:rPr>
          <w:rFonts w:ascii="Times New Roman" w:hAnsi="Times New Roman" w:cs="Times New Roman"/>
          <w:sz w:val="24"/>
          <w:szCs w:val="24"/>
        </w:rPr>
        <w:t>[</w:t>
      </w:r>
      <w:r w:rsidRPr="00CA4CC0">
        <w:rPr>
          <w:rFonts w:ascii="Times New Roman" w:hAnsi="Times New Roman" w:cs="Times New Roman"/>
          <w:i/>
          <w:sz w:val="24"/>
          <w:szCs w:val="24"/>
        </w:rPr>
        <w:t>Fundamental Differences between German and U.S.-American Civil Procedure:  Advantag</w:t>
      </w:r>
      <w:r w:rsidR="00F73DCA">
        <w:rPr>
          <w:rFonts w:ascii="Times New Roman" w:hAnsi="Times New Roman" w:cs="Times New Roman"/>
          <w:i/>
          <w:sz w:val="24"/>
          <w:szCs w:val="24"/>
        </w:rPr>
        <w:t>es That Are Mutually Exclusive?</w:t>
      </w:r>
      <w:r w:rsidRPr="00CA4CC0">
        <w:rPr>
          <w:rFonts w:ascii="Times New Roman" w:hAnsi="Times New Roman" w:cs="Times New Roman"/>
          <w:sz w:val="24"/>
          <w:szCs w:val="24"/>
        </w:rPr>
        <w:t xml:space="preserve">], 104 </w:t>
      </w:r>
      <w:proofErr w:type="spellStart"/>
      <w:r w:rsidR="00451081" w:rsidRPr="00CA73D8">
        <w:rPr>
          <w:rFonts w:ascii="Times New Roman" w:hAnsi="Times New Roman" w:cs="Times New Roman"/>
          <w:smallCaps/>
          <w:sz w:val="24"/>
          <w:szCs w:val="24"/>
        </w:rPr>
        <w:t>Zeitschrift</w:t>
      </w:r>
      <w:proofErr w:type="spellEnd"/>
      <w:r w:rsidR="00451081" w:rsidRPr="00CA73D8">
        <w:rPr>
          <w:rFonts w:ascii="Times New Roman" w:hAnsi="Times New Roman" w:cs="Times New Roman"/>
          <w:smallCaps/>
          <w:sz w:val="24"/>
          <w:szCs w:val="24"/>
        </w:rPr>
        <w:t xml:space="preserve"> </w:t>
      </w:r>
      <w:proofErr w:type="spellStart"/>
      <w:r w:rsidR="00451081" w:rsidRPr="00CA73D8">
        <w:rPr>
          <w:rFonts w:ascii="Times New Roman" w:hAnsi="Times New Roman" w:cs="Times New Roman"/>
          <w:smallCaps/>
          <w:sz w:val="24"/>
          <w:szCs w:val="24"/>
        </w:rPr>
        <w:t>Für</w:t>
      </w:r>
      <w:proofErr w:type="spellEnd"/>
      <w:r w:rsidR="00451081" w:rsidRPr="00CA73D8">
        <w:rPr>
          <w:rFonts w:ascii="Times New Roman" w:hAnsi="Times New Roman" w:cs="Times New Roman"/>
          <w:smallCaps/>
          <w:sz w:val="24"/>
          <w:szCs w:val="24"/>
        </w:rPr>
        <w:t xml:space="preserve"> </w:t>
      </w:r>
      <w:proofErr w:type="spellStart"/>
      <w:r w:rsidR="00451081" w:rsidRPr="00CA73D8">
        <w:rPr>
          <w:rFonts w:ascii="Times New Roman" w:hAnsi="Times New Roman" w:cs="Times New Roman"/>
          <w:smallCaps/>
          <w:sz w:val="24"/>
          <w:szCs w:val="24"/>
        </w:rPr>
        <w:t>Zivilprozeß</w:t>
      </w:r>
      <w:proofErr w:type="spellEnd"/>
      <w:r w:rsidR="00451081" w:rsidRPr="00CA73D8">
        <w:rPr>
          <w:rFonts w:ascii="Times New Roman" w:hAnsi="Times New Roman" w:cs="Times New Roman"/>
          <w:smallCaps/>
          <w:sz w:val="24"/>
          <w:szCs w:val="24"/>
        </w:rPr>
        <w:t xml:space="preserve"> [Journal For Civil Procedure]</w:t>
      </w:r>
      <w:r w:rsidR="00451081" w:rsidRPr="00CA4CC0">
        <w:rPr>
          <w:rFonts w:ascii="Times New Roman" w:hAnsi="Times New Roman" w:cs="Times New Roman"/>
          <w:sz w:val="24"/>
          <w:szCs w:val="24"/>
        </w:rPr>
        <w:t xml:space="preserve"> </w:t>
      </w:r>
      <w:r w:rsidRPr="00CA4CC0">
        <w:rPr>
          <w:rFonts w:ascii="Times New Roman" w:hAnsi="Times New Roman" w:cs="Times New Roman"/>
          <w:sz w:val="24"/>
          <w:szCs w:val="24"/>
        </w:rPr>
        <w:t>381-396 (1991)</w:t>
      </w:r>
      <w:r w:rsidR="00CA73D8">
        <w:rPr>
          <w:rFonts w:ascii="Times New Roman" w:hAnsi="Times New Roman" w:cs="Times New Roman"/>
          <w:sz w:val="24"/>
          <w:szCs w:val="24"/>
        </w:rPr>
        <w:t xml:space="preserve"> </w:t>
      </w:r>
      <w:r w:rsidRPr="00CA4CC0">
        <w:rPr>
          <w:rFonts w:ascii="Times New Roman" w:hAnsi="Times New Roman" w:cs="Times New Roman"/>
          <w:sz w:val="24"/>
          <w:szCs w:val="24"/>
        </w:rPr>
        <w:t>(written in German)</w:t>
      </w:r>
    </w:p>
    <w:p w14:paraId="208930E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A2533A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i/>
          <w:sz w:val="24"/>
          <w:szCs w:val="24"/>
        </w:rPr>
        <w:t>Why We Probably Cannot Adopt the German Advantage in Civil Procedure</w:t>
      </w:r>
      <w:r w:rsidR="00CA73D8">
        <w:rPr>
          <w:rFonts w:ascii="Times New Roman" w:hAnsi="Times New Roman" w:cs="Times New Roman"/>
          <w:sz w:val="24"/>
          <w:szCs w:val="24"/>
        </w:rPr>
        <w:t>,</w:t>
      </w:r>
      <w:r w:rsidRPr="00CA4CC0">
        <w:rPr>
          <w:rFonts w:ascii="Times New Roman" w:hAnsi="Times New Roman" w:cs="Times New Roman"/>
          <w:sz w:val="24"/>
          <w:szCs w:val="24"/>
        </w:rPr>
        <w:t xml:space="preserve"> 75 </w:t>
      </w:r>
      <w:r w:rsidR="00AD61A2">
        <w:rPr>
          <w:rFonts w:ascii="Times New Roman" w:hAnsi="Times New Roman" w:cs="Times New Roman"/>
          <w:smallCaps/>
          <w:sz w:val="24"/>
          <w:szCs w:val="24"/>
        </w:rPr>
        <w:t>Iowa L. Rev.</w:t>
      </w:r>
      <w:r w:rsidR="00CA73D8" w:rsidRPr="00CA73D8">
        <w:rPr>
          <w:rFonts w:ascii="Times New Roman" w:hAnsi="Times New Roman" w:cs="Times New Roman"/>
          <w:smallCaps/>
          <w:sz w:val="24"/>
          <w:szCs w:val="24"/>
        </w:rPr>
        <w:t xml:space="preserve"> </w:t>
      </w:r>
      <w:r w:rsidRPr="00CA4CC0">
        <w:rPr>
          <w:rFonts w:ascii="Times New Roman" w:hAnsi="Times New Roman" w:cs="Times New Roman"/>
          <w:sz w:val="24"/>
          <w:szCs w:val="24"/>
        </w:rPr>
        <w:t xml:space="preserve">987-1009 (1990) (excerpted in John H. Merryman, David S. Clark, &amp; John O. Haley, </w:t>
      </w:r>
      <w:r w:rsidR="00451081" w:rsidRPr="00CA73D8">
        <w:rPr>
          <w:rFonts w:ascii="Times New Roman" w:hAnsi="Times New Roman" w:cs="Times New Roman"/>
          <w:smallCaps/>
          <w:sz w:val="24"/>
          <w:szCs w:val="24"/>
        </w:rPr>
        <w:t>The Civil Law Tradition:  Europe, Latin America, And East Asia</w:t>
      </w:r>
      <w:r w:rsidR="00451081" w:rsidRPr="00CA4CC0">
        <w:rPr>
          <w:rFonts w:ascii="Times New Roman" w:hAnsi="Times New Roman" w:cs="Times New Roman"/>
          <w:sz w:val="24"/>
          <w:szCs w:val="24"/>
        </w:rPr>
        <w:t xml:space="preserve"> </w:t>
      </w:r>
      <w:r w:rsidRPr="00CA4CC0">
        <w:rPr>
          <w:rFonts w:ascii="Times New Roman" w:hAnsi="Times New Roman" w:cs="Times New Roman"/>
          <w:sz w:val="24"/>
          <w:szCs w:val="24"/>
        </w:rPr>
        <w:t>1035-39 (1994))</w:t>
      </w:r>
    </w:p>
    <w:p w14:paraId="103A860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0355D0B"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06387B">
        <w:rPr>
          <w:rFonts w:ascii="Times New Roman" w:hAnsi="Times New Roman" w:cs="Times New Roman"/>
          <w:i/>
          <w:sz w:val="24"/>
          <w:szCs w:val="24"/>
        </w:rPr>
        <w:t>A History of Cutoff Rules as a Form of Caveat Emptor: Part II--From Roman Law to t</w:t>
      </w:r>
      <w:r w:rsidR="0006387B">
        <w:rPr>
          <w:rFonts w:ascii="Times New Roman" w:hAnsi="Times New Roman" w:cs="Times New Roman"/>
          <w:i/>
          <w:sz w:val="24"/>
          <w:szCs w:val="24"/>
        </w:rPr>
        <w:t xml:space="preserve">he Modern Civil and Common Law, </w:t>
      </w:r>
      <w:r w:rsidRPr="00CA4CC0">
        <w:rPr>
          <w:rFonts w:ascii="Times New Roman" w:hAnsi="Times New Roman" w:cs="Times New Roman"/>
          <w:sz w:val="24"/>
          <w:szCs w:val="24"/>
        </w:rPr>
        <w:t xml:space="preserve">37 </w:t>
      </w:r>
      <w:r w:rsidR="00451081" w:rsidRPr="0006387B">
        <w:rPr>
          <w:rFonts w:ascii="Times New Roman" w:hAnsi="Times New Roman" w:cs="Times New Roman"/>
          <w:smallCaps/>
          <w:sz w:val="24"/>
          <w:szCs w:val="24"/>
        </w:rPr>
        <w:t>American Journal Of Comparative Law</w:t>
      </w:r>
      <w:r w:rsidR="0006387B"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247-99 (1989) </w:t>
      </w:r>
    </w:p>
    <w:p w14:paraId="0A3F2AF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45F1F0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06387B">
        <w:rPr>
          <w:rFonts w:ascii="Times New Roman" w:hAnsi="Times New Roman" w:cs="Times New Roman"/>
          <w:i/>
          <w:sz w:val="24"/>
          <w:szCs w:val="24"/>
        </w:rPr>
        <w:t>A History of Cutoff Rules as a Form of Caveat Emptor: Part I--The 1980 U.N. Convention on t</w:t>
      </w:r>
      <w:r w:rsidR="0006387B">
        <w:rPr>
          <w:rFonts w:ascii="Times New Roman" w:hAnsi="Times New Roman" w:cs="Times New Roman"/>
          <w:i/>
          <w:sz w:val="24"/>
          <w:szCs w:val="24"/>
        </w:rPr>
        <w:t>he International Sale of Goods,</w:t>
      </w:r>
      <w:r w:rsidRPr="00CA4CC0">
        <w:rPr>
          <w:rFonts w:ascii="Times New Roman" w:hAnsi="Times New Roman" w:cs="Times New Roman"/>
          <w:sz w:val="24"/>
          <w:szCs w:val="24"/>
        </w:rPr>
        <w:t xml:space="preserve"> 36 </w:t>
      </w:r>
      <w:r w:rsidR="00451081" w:rsidRPr="0006387B">
        <w:rPr>
          <w:rFonts w:ascii="Times New Roman" w:hAnsi="Times New Roman" w:cs="Times New Roman"/>
          <w:smallCaps/>
          <w:sz w:val="24"/>
          <w:szCs w:val="24"/>
        </w:rPr>
        <w:t>American Journal Of Comparative Law</w:t>
      </w:r>
      <w:r w:rsidR="00451081"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437-72 (1988) </w:t>
      </w:r>
    </w:p>
    <w:p w14:paraId="4035B08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6C1D6E0"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06387B">
        <w:rPr>
          <w:rFonts w:ascii="Times New Roman" w:hAnsi="Times New Roman" w:cs="Times New Roman"/>
          <w:i/>
          <w:sz w:val="24"/>
          <w:szCs w:val="24"/>
        </w:rPr>
        <w:t xml:space="preserve">The Mysteries of the </w:t>
      </w:r>
      <w:r w:rsidRPr="0006387B">
        <w:rPr>
          <w:rFonts w:ascii="Times New Roman" w:hAnsi="Times New Roman" w:cs="Times New Roman"/>
          <w:i/>
          <w:sz w:val="24"/>
          <w:szCs w:val="24"/>
          <w:u w:val="single"/>
        </w:rPr>
        <w:t xml:space="preserve">Mise </w:t>
      </w:r>
      <w:proofErr w:type="spellStart"/>
      <w:r w:rsidRPr="0006387B">
        <w:rPr>
          <w:rFonts w:ascii="Times New Roman" w:hAnsi="Times New Roman" w:cs="Times New Roman"/>
          <w:i/>
          <w:sz w:val="24"/>
          <w:szCs w:val="24"/>
          <w:u w:val="single"/>
        </w:rPr>
        <w:t>en</w:t>
      </w:r>
      <w:proofErr w:type="spellEnd"/>
      <w:r w:rsidRPr="0006387B">
        <w:rPr>
          <w:rFonts w:ascii="Times New Roman" w:hAnsi="Times New Roman" w:cs="Times New Roman"/>
          <w:i/>
          <w:sz w:val="24"/>
          <w:szCs w:val="24"/>
          <w:u w:val="single"/>
        </w:rPr>
        <w:t xml:space="preserve"> </w:t>
      </w:r>
      <w:proofErr w:type="spellStart"/>
      <w:r w:rsidRPr="0006387B">
        <w:rPr>
          <w:rFonts w:ascii="Times New Roman" w:hAnsi="Times New Roman" w:cs="Times New Roman"/>
          <w:i/>
          <w:sz w:val="24"/>
          <w:szCs w:val="24"/>
          <w:u w:val="single"/>
        </w:rPr>
        <w:t>Demeure</w:t>
      </w:r>
      <w:proofErr w:type="spellEnd"/>
      <w:r w:rsidR="0006387B">
        <w:rPr>
          <w:rFonts w:ascii="Times New Roman" w:hAnsi="Times New Roman" w:cs="Times New Roman"/>
          <w:i/>
          <w:sz w:val="24"/>
          <w:szCs w:val="24"/>
        </w:rPr>
        <w:t>,</w:t>
      </w:r>
      <w:r w:rsidRPr="00CA4CC0">
        <w:rPr>
          <w:rFonts w:ascii="Times New Roman" w:hAnsi="Times New Roman" w:cs="Times New Roman"/>
          <w:sz w:val="24"/>
          <w:szCs w:val="24"/>
        </w:rPr>
        <w:t xml:space="preserve"> 63 </w:t>
      </w:r>
      <w:r w:rsidR="00451081" w:rsidRPr="0006387B">
        <w:rPr>
          <w:rFonts w:ascii="Times New Roman" w:hAnsi="Times New Roman" w:cs="Times New Roman"/>
          <w:smallCaps/>
          <w:sz w:val="24"/>
          <w:szCs w:val="24"/>
        </w:rPr>
        <w:t>Tulane Law Review</w:t>
      </w:r>
      <w:r w:rsidR="00451081"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85-120 (1988) </w:t>
      </w:r>
    </w:p>
    <w:p w14:paraId="355D332E"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381437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06387B">
        <w:rPr>
          <w:rFonts w:ascii="Times New Roman" w:hAnsi="Times New Roman" w:cs="Times New Roman"/>
          <w:i/>
          <w:sz w:val="24"/>
          <w:szCs w:val="24"/>
        </w:rPr>
        <w:t>Against Notice: A Proposal to Restrict the Notice of Claim</w:t>
      </w:r>
      <w:r w:rsidR="0006387B">
        <w:rPr>
          <w:rFonts w:ascii="Times New Roman" w:hAnsi="Times New Roman" w:cs="Times New Roman"/>
          <w:i/>
          <w:sz w:val="24"/>
          <w:szCs w:val="24"/>
        </w:rPr>
        <w:t>s Rule in U.C.C. § 2-607(3)(a),</w:t>
      </w:r>
      <w:r w:rsidRPr="00CA4CC0">
        <w:rPr>
          <w:rFonts w:ascii="Times New Roman" w:hAnsi="Times New Roman" w:cs="Times New Roman"/>
          <w:sz w:val="24"/>
          <w:szCs w:val="24"/>
        </w:rPr>
        <w:t xml:space="preserve"> 73 </w:t>
      </w:r>
      <w:r w:rsidR="00451081" w:rsidRPr="0006387B">
        <w:rPr>
          <w:rFonts w:ascii="Times New Roman" w:hAnsi="Times New Roman" w:cs="Times New Roman"/>
          <w:smallCaps/>
          <w:sz w:val="24"/>
          <w:szCs w:val="24"/>
        </w:rPr>
        <w:t>Cornell Law Review</w:t>
      </w:r>
      <w:r w:rsidR="00451081"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534-95 (1988) </w:t>
      </w:r>
    </w:p>
    <w:p w14:paraId="2105878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C2CACA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06387B">
        <w:rPr>
          <w:rFonts w:ascii="Times New Roman" w:hAnsi="Times New Roman" w:cs="Times New Roman"/>
          <w:i/>
          <w:sz w:val="24"/>
          <w:szCs w:val="24"/>
        </w:rPr>
        <w:t xml:space="preserve">Emerging </w:t>
      </w:r>
      <w:r w:rsidR="0006387B">
        <w:rPr>
          <w:rFonts w:ascii="Times New Roman" w:hAnsi="Times New Roman" w:cs="Times New Roman"/>
          <w:i/>
          <w:sz w:val="24"/>
          <w:szCs w:val="24"/>
        </w:rPr>
        <w:t>European Constitution: A Panel,</w:t>
      </w:r>
      <w:r w:rsidRPr="00CA4CC0">
        <w:rPr>
          <w:rFonts w:ascii="Times New Roman" w:hAnsi="Times New Roman" w:cs="Times New Roman"/>
          <w:sz w:val="24"/>
          <w:szCs w:val="24"/>
        </w:rPr>
        <w:t xml:space="preserve"> 72 </w:t>
      </w:r>
      <w:r w:rsidR="00451081" w:rsidRPr="0006387B">
        <w:rPr>
          <w:rFonts w:ascii="Times New Roman" w:hAnsi="Times New Roman" w:cs="Times New Roman"/>
          <w:smallCaps/>
          <w:sz w:val="24"/>
          <w:szCs w:val="24"/>
        </w:rPr>
        <w:t>American Society Of International Law Proceedings</w:t>
      </w:r>
      <w:r w:rsidR="0006387B"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166 (1978) (served as reporter for panel discussions following papers by Stein, Casper, Bridge, </w:t>
      </w:r>
      <w:proofErr w:type="spellStart"/>
      <w:r w:rsidRPr="00CA4CC0">
        <w:rPr>
          <w:rFonts w:ascii="Times New Roman" w:hAnsi="Times New Roman" w:cs="Times New Roman"/>
          <w:sz w:val="24"/>
          <w:szCs w:val="24"/>
        </w:rPr>
        <w:t>Riesenfeld</w:t>
      </w:r>
      <w:proofErr w:type="spellEnd"/>
      <w:r w:rsidRPr="00CA4CC0">
        <w:rPr>
          <w:rFonts w:ascii="Times New Roman" w:hAnsi="Times New Roman" w:cs="Times New Roman"/>
          <w:sz w:val="24"/>
          <w:szCs w:val="24"/>
        </w:rPr>
        <w:t xml:space="preserve">, van </w:t>
      </w:r>
      <w:proofErr w:type="spellStart"/>
      <w:r w:rsidRPr="00CA4CC0">
        <w:rPr>
          <w:rFonts w:ascii="Times New Roman" w:hAnsi="Times New Roman" w:cs="Times New Roman"/>
          <w:sz w:val="24"/>
          <w:szCs w:val="24"/>
        </w:rPr>
        <w:t>Themaat</w:t>
      </w:r>
      <w:proofErr w:type="spellEnd"/>
      <w:r w:rsidRPr="00CA4CC0">
        <w:rPr>
          <w:rFonts w:ascii="Times New Roman" w:hAnsi="Times New Roman" w:cs="Times New Roman"/>
          <w:sz w:val="24"/>
          <w:szCs w:val="24"/>
        </w:rPr>
        <w:t xml:space="preserve">, </w:t>
      </w:r>
      <w:proofErr w:type="spellStart"/>
      <w:r w:rsidRPr="00CA4CC0">
        <w:rPr>
          <w:rFonts w:ascii="Times New Roman" w:hAnsi="Times New Roman" w:cs="Times New Roman"/>
          <w:sz w:val="24"/>
          <w:szCs w:val="24"/>
        </w:rPr>
        <w:t>Barav</w:t>
      </w:r>
      <w:proofErr w:type="spellEnd"/>
      <w:r w:rsidRPr="00CA4CC0">
        <w:rPr>
          <w:rFonts w:ascii="Times New Roman" w:hAnsi="Times New Roman" w:cs="Times New Roman"/>
          <w:sz w:val="24"/>
          <w:szCs w:val="24"/>
        </w:rPr>
        <w:t xml:space="preserve">) </w:t>
      </w:r>
    </w:p>
    <w:p w14:paraId="08E7F9AE"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662437B"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06387B">
        <w:rPr>
          <w:rFonts w:ascii="Times New Roman" w:hAnsi="Times New Roman" w:cs="Times New Roman"/>
          <w:i/>
          <w:sz w:val="24"/>
          <w:szCs w:val="24"/>
        </w:rPr>
        <w:t>The Rising Tide of Reverse Flow: Would a Legislative Breakwater Vi</w:t>
      </w:r>
      <w:r w:rsidR="0006387B">
        <w:rPr>
          <w:rFonts w:ascii="Times New Roman" w:hAnsi="Times New Roman" w:cs="Times New Roman"/>
          <w:i/>
          <w:sz w:val="24"/>
          <w:szCs w:val="24"/>
        </w:rPr>
        <w:t xml:space="preserve">olate U.S. Treaty </w:t>
      </w:r>
      <w:proofErr w:type="gramStart"/>
      <w:r w:rsidR="0006387B">
        <w:rPr>
          <w:rFonts w:ascii="Times New Roman" w:hAnsi="Times New Roman" w:cs="Times New Roman"/>
          <w:i/>
          <w:sz w:val="24"/>
          <w:szCs w:val="24"/>
        </w:rPr>
        <w:t>Commitments?,</w:t>
      </w:r>
      <w:proofErr w:type="gramEnd"/>
      <w:r w:rsidRPr="00CA4CC0">
        <w:rPr>
          <w:rFonts w:ascii="Times New Roman" w:hAnsi="Times New Roman" w:cs="Times New Roman"/>
          <w:sz w:val="24"/>
          <w:szCs w:val="24"/>
        </w:rPr>
        <w:t xml:space="preserve"> 72 </w:t>
      </w:r>
      <w:r w:rsidR="00451081" w:rsidRPr="0006387B">
        <w:rPr>
          <w:rFonts w:ascii="Times New Roman" w:hAnsi="Times New Roman" w:cs="Times New Roman"/>
          <w:smallCaps/>
          <w:sz w:val="24"/>
          <w:szCs w:val="24"/>
        </w:rPr>
        <w:t>Michigan Law Review</w:t>
      </w:r>
      <w:r w:rsidR="00451081" w:rsidRPr="00CA4CC0">
        <w:rPr>
          <w:rFonts w:ascii="Times New Roman" w:hAnsi="Times New Roman" w:cs="Times New Roman"/>
          <w:sz w:val="24"/>
          <w:szCs w:val="24"/>
        </w:rPr>
        <w:t xml:space="preserve"> </w:t>
      </w:r>
      <w:r w:rsidRPr="00CA4CC0">
        <w:rPr>
          <w:rFonts w:ascii="Times New Roman" w:hAnsi="Times New Roman" w:cs="Times New Roman"/>
          <w:sz w:val="24"/>
          <w:szCs w:val="24"/>
        </w:rPr>
        <w:t>551-92 (1974) (student note)</w:t>
      </w:r>
    </w:p>
    <w:p w14:paraId="42C39329"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mallCaps/>
          <w:sz w:val="24"/>
          <w:szCs w:val="24"/>
        </w:rPr>
      </w:pPr>
    </w:p>
    <w:p w14:paraId="63F15EB0" w14:textId="77777777" w:rsid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mallCaps/>
          <w:sz w:val="24"/>
          <w:szCs w:val="24"/>
        </w:rPr>
      </w:pPr>
      <w:r w:rsidRPr="00CA4CC0">
        <w:rPr>
          <w:rFonts w:ascii="Times New Roman" w:hAnsi="Times New Roman" w:cs="Times New Roman"/>
          <w:b/>
          <w:bCs/>
          <w:smallCaps/>
          <w:sz w:val="24"/>
          <w:szCs w:val="24"/>
        </w:rPr>
        <w:t>PREFACES, SHORT ARTICLES FOR LAY READERS, AND BOOK REVIEWS</w:t>
      </w:r>
    </w:p>
    <w:p w14:paraId="3DCA7B20" w14:textId="77777777" w:rsidR="00BD2D04" w:rsidRPr="00AD61A2" w:rsidRDefault="00BD2D04" w:rsidP="00AD61A2">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i/>
          <w:iCs/>
          <w:sz w:val="24"/>
          <w:szCs w:val="24"/>
        </w:rPr>
        <w:t xml:space="preserve">Preface, </w:t>
      </w:r>
      <w:r w:rsidR="00AD61A2">
        <w:rPr>
          <w:rFonts w:ascii="Times New Roman" w:hAnsi="Times New Roman" w:cs="Times New Roman"/>
          <w:sz w:val="24"/>
          <w:szCs w:val="24"/>
        </w:rPr>
        <w:t xml:space="preserve">in </w:t>
      </w:r>
      <w:r w:rsidR="00AD61A2">
        <w:rPr>
          <w:rFonts w:ascii="Times New Roman" w:hAnsi="Times New Roman" w:cs="Times New Roman"/>
          <w:smallCaps/>
          <w:sz w:val="24"/>
          <w:szCs w:val="24"/>
        </w:rPr>
        <w:t xml:space="preserve">Deference to the Administration in Judicial Review </w:t>
      </w:r>
      <w:r w:rsidR="00AD61A2">
        <w:rPr>
          <w:rFonts w:ascii="Times New Roman" w:hAnsi="Times New Roman" w:cs="Times New Roman"/>
          <w:sz w:val="24"/>
          <w:szCs w:val="24"/>
        </w:rPr>
        <w:t xml:space="preserve">v-vi </w:t>
      </w:r>
      <w:r w:rsidR="00AD61A2">
        <w:rPr>
          <w:rFonts w:ascii="Times New Roman" w:hAnsi="Times New Roman" w:cs="Times New Roman"/>
          <w:smallCaps/>
          <w:sz w:val="24"/>
          <w:szCs w:val="24"/>
        </w:rPr>
        <w:t>(</w:t>
      </w:r>
      <w:r w:rsidR="00AD61A2">
        <w:rPr>
          <w:rFonts w:ascii="Times New Roman" w:hAnsi="Times New Roman" w:cs="Times New Roman"/>
          <w:sz w:val="24"/>
          <w:szCs w:val="24"/>
        </w:rPr>
        <w:t>Zhu Guobin, ed., Springer Verlag, 2019)</w:t>
      </w:r>
    </w:p>
    <w:p w14:paraId="1BE257C3" w14:textId="77777777" w:rsidR="00BD2D04" w:rsidRPr="00CA4CC0" w:rsidRDefault="00BD2D04"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54DA536" w14:textId="77777777" w:rsidR="00CA4CC0" w:rsidRPr="00CA4CC0" w:rsidRDefault="0006387B"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i/>
          <w:sz w:val="24"/>
          <w:szCs w:val="24"/>
        </w:rPr>
        <w:lastRenderedPageBreak/>
        <w:t>Preface,</w:t>
      </w:r>
      <w:r w:rsidR="00CA4CC0" w:rsidRPr="00CA4CC0">
        <w:rPr>
          <w:rFonts w:ascii="Times New Roman" w:hAnsi="Times New Roman" w:cs="Times New Roman"/>
          <w:sz w:val="24"/>
          <w:szCs w:val="24"/>
        </w:rPr>
        <w:t xml:space="preserve"> 62 (Supp.) </w:t>
      </w:r>
      <w:r w:rsidR="00451081" w:rsidRPr="0006387B">
        <w:rPr>
          <w:rFonts w:ascii="Times New Roman" w:hAnsi="Times New Roman" w:cs="Times New Roman"/>
          <w:smallCaps/>
          <w:sz w:val="24"/>
          <w:szCs w:val="24"/>
        </w:rPr>
        <w:t>American Journal Of Comparative Law</w:t>
      </w:r>
      <w:r w:rsidR="00451081" w:rsidRPr="00CA4CC0">
        <w:rPr>
          <w:rFonts w:ascii="Times New Roman" w:hAnsi="Times New Roman" w:cs="Times New Roman"/>
          <w:sz w:val="24"/>
          <w:szCs w:val="24"/>
        </w:rPr>
        <w:t xml:space="preserve"> </w:t>
      </w:r>
      <w:r w:rsidR="00CA4CC0" w:rsidRPr="00CA4CC0">
        <w:rPr>
          <w:rFonts w:ascii="Times New Roman" w:hAnsi="Times New Roman" w:cs="Times New Roman"/>
          <w:sz w:val="24"/>
          <w:szCs w:val="24"/>
        </w:rPr>
        <w:t>ix-x (</w:t>
      </w:r>
      <w:proofErr w:type="gramStart"/>
      <w:r w:rsidR="00CA4CC0" w:rsidRPr="00CA4CC0">
        <w:rPr>
          <w:rFonts w:ascii="Times New Roman" w:hAnsi="Times New Roman" w:cs="Times New Roman"/>
          <w:sz w:val="24"/>
          <w:szCs w:val="24"/>
        </w:rPr>
        <w:t>2014)(</w:t>
      </w:r>
      <w:proofErr w:type="gramEnd"/>
      <w:r w:rsidR="00CA4CC0" w:rsidRPr="00CA4CC0">
        <w:rPr>
          <w:rFonts w:ascii="Times New Roman" w:hAnsi="Times New Roman" w:cs="Times New Roman"/>
          <w:sz w:val="24"/>
          <w:szCs w:val="24"/>
        </w:rPr>
        <w:t xml:space="preserve">with Franklin A. Gevurtz and H. Patrick Glenn)(preface to U.S. national reports to </w:t>
      </w:r>
      <w:proofErr w:type="spellStart"/>
      <w:r w:rsidR="00CA4CC0" w:rsidRPr="00CA4CC0">
        <w:rPr>
          <w:rFonts w:ascii="Times New Roman" w:hAnsi="Times New Roman" w:cs="Times New Roman"/>
          <w:sz w:val="24"/>
          <w:szCs w:val="24"/>
        </w:rPr>
        <w:t>IXth</w:t>
      </w:r>
      <w:proofErr w:type="spellEnd"/>
      <w:r w:rsidR="00CA4CC0" w:rsidRPr="00CA4CC0">
        <w:rPr>
          <w:rFonts w:ascii="Times New Roman" w:hAnsi="Times New Roman" w:cs="Times New Roman"/>
          <w:sz w:val="24"/>
          <w:szCs w:val="24"/>
        </w:rPr>
        <w:t xml:space="preserve"> International Congress of Comparative Law)</w:t>
      </w:r>
    </w:p>
    <w:p w14:paraId="1EC7EC80"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6C8A2D8" w14:textId="77777777" w:rsidR="00CA4CC0" w:rsidRPr="00CA4CC0" w:rsidRDefault="0006387B"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i/>
          <w:sz w:val="24"/>
          <w:szCs w:val="24"/>
        </w:rPr>
        <w:t>Introduction to Volume 23.1,</w:t>
      </w:r>
      <w:r w:rsidR="00CA4CC0" w:rsidRPr="00CA4CC0">
        <w:rPr>
          <w:rFonts w:ascii="Times New Roman" w:hAnsi="Times New Roman" w:cs="Times New Roman"/>
          <w:sz w:val="24"/>
          <w:szCs w:val="24"/>
        </w:rPr>
        <w:t xml:space="preserve"> 23 </w:t>
      </w:r>
      <w:proofErr w:type="spellStart"/>
      <w:r w:rsidR="00451081" w:rsidRPr="0006387B">
        <w:rPr>
          <w:rFonts w:ascii="Times New Roman" w:hAnsi="Times New Roman" w:cs="Times New Roman"/>
          <w:smallCaps/>
          <w:sz w:val="24"/>
          <w:szCs w:val="24"/>
        </w:rPr>
        <w:t>Transnat’l</w:t>
      </w:r>
      <w:proofErr w:type="spellEnd"/>
      <w:r w:rsidR="00451081" w:rsidRPr="0006387B">
        <w:rPr>
          <w:rFonts w:ascii="Times New Roman" w:hAnsi="Times New Roman" w:cs="Times New Roman"/>
          <w:smallCaps/>
          <w:sz w:val="24"/>
          <w:szCs w:val="24"/>
        </w:rPr>
        <w:t xml:space="preserve"> L. &amp; Contemp. </w:t>
      </w:r>
      <w:proofErr w:type="spellStart"/>
      <w:r w:rsidR="00451081" w:rsidRPr="0006387B">
        <w:rPr>
          <w:rFonts w:ascii="Times New Roman" w:hAnsi="Times New Roman" w:cs="Times New Roman"/>
          <w:smallCaps/>
          <w:sz w:val="24"/>
          <w:szCs w:val="24"/>
        </w:rPr>
        <w:t>Probls</w:t>
      </w:r>
      <w:proofErr w:type="spellEnd"/>
      <w:r w:rsidR="00451081" w:rsidRPr="00CA4CC0">
        <w:rPr>
          <w:rFonts w:ascii="Times New Roman" w:hAnsi="Times New Roman" w:cs="Times New Roman"/>
          <w:sz w:val="24"/>
          <w:szCs w:val="24"/>
        </w:rPr>
        <w:t xml:space="preserve"> </w:t>
      </w:r>
      <w:r w:rsidR="00CA4CC0" w:rsidRPr="00CA4CC0">
        <w:rPr>
          <w:rFonts w:ascii="Times New Roman" w:hAnsi="Times New Roman" w:cs="Times New Roman"/>
          <w:sz w:val="24"/>
          <w:szCs w:val="24"/>
        </w:rPr>
        <w:t>1-5 (2014)</w:t>
      </w:r>
      <w:r>
        <w:rPr>
          <w:rFonts w:ascii="Times New Roman" w:hAnsi="Times New Roman" w:cs="Times New Roman"/>
          <w:sz w:val="24"/>
          <w:szCs w:val="24"/>
        </w:rPr>
        <w:t xml:space="preserve"> </w:t>
      </w:r>
      <w:r w:rsidR="00CA4CC0" w:rsidRPr="00CA4CC0">
        <w:rPr>
          <w:rFonts w:ascii="Times New Roman" w:hAnsi="Times New Roman" w:cs="Times New Roman"/>
          <w:sz w:val="24"/>
          <w:szCs w:val="24"/>
        </w:rPr>
        <w:t>(introduction to symposium entitled “Judicial Review: Between Promise and Chagrin”)</w:t>
      </w:r>
    </w:p>
    <w:p w14:paraId="0A1C2917"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5610B2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06387B">
        <w:rPr>
          <w:rFonts w:ascii="Times New Roman" w:hAnsi="Times New Roman" w:cs="Times New Roman"/>
          <w:i/>
          <w:sz w:val="24"/>
          <w:szCs w:val="24"/>
        </w:rPr>
        <w:t xml:space="preserve">Preface to Welcoming the World: U.S. National Reports to the </w:t>
      </w:r>
      <w:proofErr w:type="spellStart"/>
      <w:r w:rsidRPr="0006387B">
        <w:rPr>
          <w:rFonts w:ascii="Times New Roman" w:hAnsi="Times New Roman" w:cs="Times New Roman"/>
          <w:i/>
          <w:sz w:val="24"/>
          <w:szCs w:val="24"/>
        </w:rPr>
        <w:t>XVIIIth</w:t>
      </w:r>
      <w:proofErr w:type="spellEnd"/>
      <w:r w:rsidRPr="0006387B">
        <w:rPr>
          <w:rFonts w:ascii="Times New Roman" w:hAnsi="Times New Roman" w:cs="Times New Roman"/>
          <w:i/>
          <w:sz w:val="24"/>
          <w:szCs w:val="24"/>
        </w:rPr>
        <w:t xml:space="preserve"> Internation</w:t>
      </w:r>
      <w:r w:rsidR="0006387B">
        <w:rPr>
          <w:rFonts w:ascii="Times New Roman" w:hAnsi="Times New Roman" w:cs="Times New Roman"/>
          <w:i/>
          <w:sz w:val="24"/>
          <w:szCs w:val="24"/>
        </w:rPr>
        <w:t>al Congress of Comparative Law,</w:t>
      </w:r>
      <w:r w:rsidRPr="00CA4CC0">
        <w:rPr>
          <w:rFonts w:ascii="Times New Roman" w:hAnsi="Times New Roman" w:cs="Times New Roman"/>
          <w:sz w:val="24"/>
          <w:szCs w:val="24"/>
        </w:rPr>
        <w:t xml:space="preserve"> 58 (Supp.) </w:t>
      </w:r>
      <w:r w:rsidR="00451081" w:rsidRPr="0006387B">
        <w:rPr>
          <w:rFonts w:ascii="Times New Roman" w:hAnsi="Times New Roman" w:cs="Times New Roman"/>
          <w:smallCaps/>
          <w:sz w:val="24"/>
          <w:szCs w:val="24"/>
        </w:rPr>
        <w:t>Am. J. Comp. L</w:t>
      </w:r>
      <w:r w:rsidR="0006387B" w:rsidRPr="0006387B">
        <w:rPr>
          <w:rFonts w:ascii="Times New Roman" w:hAnsi="Times New Roman" w:cs="Times New Roman"/>
          <w:smallCaps/>
          <w:sz w:val="24"/>
          <w:szCs w:val="24"/>
        </w:rPr>
        <w:t>.</w:t>
      </w:r>
      <w:r w:rsidR="0006387B" w:rsidRPr="00CA4CC0">
        <w:rPr>
          <w:rFonts w:ascii="Times New Roman" w:hAnsi="Times New Roman" w:cs="Times New Roman"/>
          <w:sz w:val="24"/>
          <w:szCs w:val="24"/>
        </w:rPr>
        <w:t xml:space="preserve"> </w:t>
      </w:r>
      <w:r w:rsidRPr="00CA4CC0">
        <w:rPr>
          <w:rFonts w:ascii="Times New Roman" w:hAnsi="Times New Roman" w:cs="Times New Roman"/>
          <w:sz w:val="24"/>
          <w:szCs w:val="24"/>
        </w:rPr>
        <w:t>iii-iv (2010)</w:t>
      </w:r>
      <w:r w:rsidR="0006387B">
        <w:rPr>
          <w:rFonts w:ascii="Times New Roman" w:hAnsi="Times New Roman" w:cs="Times New Roman"/>
          <w:sz w:val="24"/>
          <w:szCs w:val="24"/>
        </w:rPr>
        <w:t xml:space="preserve"> </w:t>
      </w:r>
      <w:r w:rsidRPr="00CA4CC0">
        <w:rPr>
          <w:rFonts w:ascii="Times New Roman" w:hAnsi="Times New Roman" w:cs="Times New Roman"/>
          <w:sz w:val="24"/>
          <w:szCs w:val="24"/>
        </w:rPr>
        <w:t xml:space="preserve">(with </w:t>
      </w:r>
      <w:proofErr w:type="spellStart"/>
      <w:r w:rsidRPr="00CA4CC0">
        <w:rPr>
          <w:rFonts w:ascii="Times New Roman" w:hAnsi="Times New Roman" w:cs="Times New Roman"/>
          <w:sz w:val="24"/>
          <w:szCs w:val="24"/>
        </w:rPr>
        <w:t>Symeon</w:t>
      </w:r>
      <w:proofErr w:type="spellEnd"/>
      <w:r w:rsidRPr="00CA4CC0">
        <w:rPr>
          <w:rFonts w:ascii="Times New Roman" w:hAnsi="Times New Roman" w:cs="Times New Roman"/>
          <w:sz w:val="24"/>
          <w:szCs w:val="24"/>
        </w:rPr>
        <w:t xml:space="preserve"> C. </w:t>
      </w:r>
      <w:proofErr w:type="spellStart"/>
      <w:r w:rsidRPr="00CA4CC0">
        <w:rPr>
          <w:rFonts w:ascii="Times New Roman" w:hAnsi="Times New Roman" w:cs="Times New Roman"/>
          <w:sz w:val="24"/>
          <w:szCs w:val="24"/>
        </w:rPr>
        <w:t>Symeonides</w:t>
      </w:r>
      <w:proofErr w:type="spellEnd"/>
      <w:r w:rsidRPr="00CA4CC0">
        <w:rPr>
          <w:rFonts w:ascii="Times New Roman" w:hAnsi="Times New Roman" w:cs="Times New Roman"/>
          <w:sz w:val="24"/>
          <w:szCs w:val="24"/>
        </w:rPr>
        <w:t>)</w:t>
      </w:r>
    </w:p>
    <w:p w14:paraId="26F4DE89"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B09F6D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06387B">
        <w:rPr>
          <w:rFonts w:ascii="Times New Roman" w:hAnsi="Times New Roman" w:cs="Times New Roman"/>
          <w:i/>
          <w:sz w:val="24"/>
          <w:szCs w:val="24"/>
        </w:rPr>
        <w:t xml:space="preserve">Preface to 'American Law in the 21st Century: U.S. National Reports to the </w:t>
      </w:r>
      <w:proofErr w:type="spellStart"/>
      <w:r w:rsidRPr="0006387B">
        <w:rPr>
          <w:rFonts w:ascii="Times New Roman" w:hAnsi="Times New Roman" w:cs="Times New Roman"/>
          <w:i/>
          <w:sz w:val="24"/>
          <w:szCs w:val="24"/>
        </w:rPr>
        <w:t>XVIIth</w:t>
      </w:r>
      <w:proofErr w:type="spellEnd"/>
      <w:r w:rsidRPr="0006387B">
        <w:rPr>
          <w:rFonts w:ascii="Times New Roman" w:hAnsi="Times New Roman" w:cs="Times New Roman"/>
          <w:i/>
          <w:sz w:val="24"/>
          <w:szCs w:val="24"/>
        </w:rPr>
        <w:t xml:space="preserve"> International Congress of Comparative La</w:t>
      </w:r>
      <w:r w:rsidR="0006387B">
        <w:rPr>
          <w:rFonts w:ascii="Times New Roman" w:hAnsi="Times New Roman" w:cs="Times New Roman"/>
          <w:i/>
          <w:sz w:val="24"/>
          <w:szCs w:val="24"/>
        </w:rPr>
        <w:t>w,'</w:t>
      </w:r>
      <w:r w:rsidRPr="00CA4CC0">
        <w:rPr>
          <w:rFonts w:ascii="Times New Roman" w:hAnsi="Times New Roman" w:cs="Times New Roman"/>
          <w:sz w:val="24"/>
          <w:szCs w:val="24"/>
        </w:rPr>
        <w:t xml:space="preserve"> 54 (Supp.) </w:t>
      </w:r>
      <w:r w:rsidR="00451081" w:rsidRPr="0006387B">
        <w:rPr>
          <w:rFonts w:ascii="Times New Roman" w:hAnsi="Times New Roman" w:cs="Times New Roman"/>
          <w:smallCaps/>
          <w:sz w:val="24"/>
          <w:szCs w:val="24"/>
        </w:rPr>
        <w:t>Am. J. Comp. L</w:t>
      </w:r>
      <w:r w:rsidR="0006387B" w:rsidRPr="0006387B">
        <w:rPr>
          <w:rFonts w:ascii="Times New Roman" w:hAnsi="Times New Roman" w:cs="Times New Roman"/>
          <w:smallCaps/>
          <w:sz w:val="24"/>
          <w:szCs w:val="24"/>
        </w:rPr>
        <w:t>.</w:t>
      </w:r>
      <w:r w:rsidR="0006387B" w:rsidRPr="00CA4CC0">
        <w:rPr>
          <w:rFonts w:ascii="Times New Roman" w:hAnsi="Times New Roman" w:cs="Times New Roman"/>
          <w:sz w:val="24"/>
          <w:szCs w:val="24"/>
        </w:rPr>
        <w:t xml:space="preserve"> </w:t>
      </w:r>
      <w:r w:rsidRPr="00CA4CC0">
        <w:rPr>
          <w:rFonts w:ascii="Times New Roman" w:hAnsi="Times New Roman" w:cs="Times New Roman"/>
          <w:sz w:val="24"/>
          <w:szCs w:val="24"/>
        </w:rPr>
        <w:t>iii-iv (</w:t>
      </w:r>
      <w:proofErr w:type="gramStart"/>
      <w:r w:rsidRPr="00CA4CC0">
        <w:rPr>
          <w:rFonts w:ascii="Times New Roman" w:hAnsi="Times New Roman" w:cs="Times New Roman"/>
          <w:sz w:val="24"/>
          <w:szCs w:val="24"/>
        </w:rPr>
        <w:t>2006)(</w:t>
      </w:r>
      <w:proofErr w:type="gramEnd"/>
      <w:r w:rsidRPr="00CA4CC0">
        <w:rPr>
          <w:rFonts w:ascii="Times New Roman" w:hAnsi="Times New Roman" w:cs="Times New Roman"/>
          <w:sz w:val="24"/>
          <w:szCs w:val="24"/>
        </w:rPr>
        <w:t xml:space="preserve">with David S. Clark) </w:t>
      </w:r>
    </w:p>
    <w:p w14:paraId="684EDA50"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41A0ADA"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06387B">
        <w:rPr>
          <w:rFonts w:ascii="Times New Roman" w:hAnsi="Times New Roman" w:cs="Times New Roman"/>
          <w:i/>
          <w:sz w:val="24"/>
          <w:szCs w:val="24"/>
        </w:rPr>
        <w:t>Introduction for Symposium: Comparat</w:t>
      </w:r>
      <w:r w:rsidR="0006387B">
        <w:rPr>
          <w:rFonts w:ascii="Times New Roman" w:hAnsi="Times New Roman" w:cs="Times New Roman"/>
          <w:i/>
          <w:sz w:val="24"/>
          <w:szCs w:val="24"/>
        </w:rPr>
        <w:t>ive Constitutional Law at Iowa,</w:t>
      </w:r>
      <w:r w:rsidRPr="00CA4CC0">
        <w:rPr>
          <w:rFonts w:ascii="Times New Roman" w:hAnsi="Times New Roman" w:cs="Times New Roman"/>
          <w:sz w:val="24"/>
          <w:szCs w:val="24"/>
        </w:rPr>
        <w:t xml:space="preserve"> 15 </w:t>
      </w:r>
      <w:proofErr w:type="spellStart"/>
      <w:r w:rsidR="00451081" w:rsidRPr="0006387B">
        <w:rPr>
          <w:rFonts w:ascii="Times New Roman" w:hAnsi="Times New Roman" w:cs="Times New Roman"/>
          <w:smallCaps/>
          <w:sz w:val="24"/>
          <w:szCs w:val="24"/>
        </w:rPr>
        <w:t>Transnat'l</w:t>
      </w:r>
      <w:proofErr w:type="spellEnd"/>
      <w:r w:rsidR="00451081" w:rsidRPr="0006387B">
        <w:rPr>
          <w:rFonts w:ascii="Times New Roman" w:hAnsi="Times New Roman" w:cs="Times New Roman"/>
          <w:smallCaps/>
          <w:sz w:val="24"/>
          <w:szCs w:val="24"/>
        </w:rPr>
        <w:t xml:space="preserve"> L. &amp; Contemp. Probs </w:t>
      </w:r>
      <w:r w:rsidRPr="00CA4CC0">
        <w:rPr>
          <w:rFonts w:ascii="Times New Roman" w:hAnsi="Times New Roman" w:cs="Times New Roman"/>
          <w:sz w:val="24"/>
          <w:szCs w:val="24"/>
        </w:rPr>
        <w:t>481-87 (2006)</w:t>
      </w:r>
    </w:p>
    <w:p w14:paraId="661F143A"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157D667" w14:textId="77777777" w:rsidR="00CA4CC0" w:rsidRPr="00CA4CC0" w:rsidRDefault="00CA4CC0" w:rsidP="00542D4E">
      <w:pPr>
        <w:tabs>
          <w:tab w:val="left" w:pos="-1200"/>
          <w:tab w:val="left" w:pos="-720"/>
          <w:tab w:val="left" w:pos="0"/>
          <w:tab w:val="left" w:pos="360"/>
          <w:tab w:val="left" w:pos="720"/>
          <w:tab w:val="left" w:pos="2160"/>
          <w:tab w:val="left" w:pos="2880"/>
          <w:tab w:val="left" w:pos="3600"/>
          <w:tab w:val="left" w:pos="37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proofErr w:type="spellStart"/>
      <w:r w:rsidRPr="0006387B">
        <w:rPr>
          <w:rFonts w:ascii="Times New Roman" w:hAnsi="Times New Roman" w:cs="Times New Roman"/>
          <w:i/>
          <w:sz w:val="24"/>
          <w:szCs w:val="24"/>
        </w:rPr>
        <w:t>Что</w:t>
      </w:r>
      <w:proofErr w:type="spellEnd"/>
      <w:r w:rsidRPr="0006387B">
        <w:rPr>
          <w:rFonts w:ascii="Times New Roman" w:hAnsi="Times New Roman" w:cs="Times New Roman"/>
          <w:i/>
          <w:sz w:val="24"/>
          <w:szCs w:val="24"/>
        </w:rPr>
        <w:t xml:space="preserve"> </w:t>
      </w:r>
      <w:proofErr w:type="spellStart"/>
      <w:r w:rsidRPr="0006387B">
        <w:rPr>
          <w:rFonts w:ascii="Times New Roman" w:hAnsi="Times New Roman" w:cs="Times New Roman"/>
          <w:i/>
          <w:sz w:val="24"/>
          <w:szCs w:val="24"/>
        </w:rPr>
        <w:t>Делать</w:t>
      </w:r>
      <w:proofErr w:type="spellEnd"/>
      <w:r w:rsidRPr="0006387B">
        <w:rPr>
          <w:rFonts w:ascii="Times New Roman" w:hAnsi="Times New Roman" w:cs="Times New Roman"/>
          <w:i/>
          <w:sz w:val="24"/>
          <w:szCs w:val="24"/>
        </w:rPr>
        <w:t xml:space="preserve">?  </w:t>
      </w:r>
      <w:proofErr w:type="spellStart"/>
      <w:r w:rsidRPr="0006387B">
        <w:rPr>
          <w:rFonts w:ascii="Times New Roman" w:hAnsi="Times New Roman" w:cs="Times New Roman"/>
          <w:i/>
          <w:sz w:val="24"/>
          <w:szCs w:val="24"/>
        </w:rPr>
        <w:t>Роль</w:t>
      </w:r>
      <w:proofErr w:type="spellEnd"/>
      <w:r w:rsidRPr="0006387B">
        <w:rPr>
          <w:rFonts w:ascii="Times New Roman" w:hAnsi="Times New Roman" w:cs="Times New Roman"/>
          <w:i/>
          <w:sz w:val="24"/>
          <w:szCs w:val="24"/>
        </w:rPr>
        <w:t xml:space="preserve"> </w:t>
      </w:r>
      <w:proofErr w:type="spellStart"/>
      <w:r w:rsidRPr="0006387B">
        <w:rPr>
          <w:rFonts w:ascii="Times New Roman" w:hAnsi="Times New Roman" w:cs="Times New Roman"/>
          <w:i/>
          <w:sz w:val="24"/>
          <w:szCs w:val="24"/>
        </w:rPr>
        <w:t>Государства</w:t>
      </w:r>
      <w:proofErr w:type="spellEnd"/>
      <w:r w:rsidRPr="0006387B">
        <w:rPr>
          <w:rFonts w:ascii="Times New Roman" w:hAnsi="Times New Roman" w:cs="Times New Roman"/>
          <w:i/>
          <w:sz w:val="24"/>
          <w:szCs w:val="24"/>
        </w:rPr>
        <w:t xml:space="preserve"> в </w:t>
      </w:r>
      <w:proofErr w:type="spellStart"/>
      <w:r w:rsidRPr="0006387B">
        <w:rPr>
          <w:rFonts w:ascii="Times New Roman" w:hAnsi="Times New Roman" w:cs="Times New Roman"/>
          <w:i/>
          <w:sz w:val="24"/>
          <w:szCs w:val="24"/>
        </w:rPr>
        <w:t>Развитии</w:t>
      </w:r>
      <w:proofErr w:type="spellEnd"/>
      <w:r w:rsidRPr="0006387B">
        <w:rPr>
          <w:rFonts w:ascii="Times New Roman" w:hAnsi="Times New Roman" w:cs="Times New Roman"/>
          <w:i/>
          <w:sz w:val="24"/>
          <w:szCs w:val="24"/>
        </w:rPr>
        <w:t xml:space="preserve"> </w:t>
      </w:r>
      <w:proofErr w:type="spellStart"/>
      <w:r w:rsidRPr="0006387B">
        <w:rPr>
          <w:rFonts w:ascii="Times New Roman" w:hAnsi="Times New Roman" w:cs="Times New Roman"/>
          <w:i/>
          <w:sz w:val="24"/>
          <w:szCs w:val="24"/>
        </w:rPr>
        <w:t>Гражданского</w:t>
      </w:r>
      <w:proofErr w:type="spellEnd"/>
      <w:r w:rsidRPr="0006387B">
        <w:rPr>
          <w:rFonts w:ascii="Times New Roman" w:hAnsi="Times New Roman" w:cs="Times New Roman"/>
          <w:i/>
          <w:sz w:val="24"/>
          <w:szCs w:val="24"/>
        </w:rPr>
        <w:t xml:space="preserve"> </w:t>
      </w:r>
      <w:proofErr w:type="spellStart"/>
      <w:r w:rsidRPr="0006387B">
        <w:rPr>
          <w:rFonts w:ascii="Times New Roman" w:hAnsi="Times New Roman" w:cs="Times New Roman"/>
          <w:i/>
          <w:sz w:val="24"/>
          <w:szCs w:val="24"/>
        </w:rPr>
        <w:t>Общества</w:t>
      </w:r>
      <w:proofErr w:type="spellEnd"/>
      <w:r w:rsidRPr="0006387B">
        <w:rPr>
          <w:rFonts w:ascii="Times New Roman" w:hAnsi="Times New Roman" w:cs="Times New Roman"/>
          <w:i/>
          <w:sz w:val="24"/>
          <w:szCs w:val="24"/>
        </w:rPr>
        <w:t xml:space="preserve"> в </w:t>
      </w:r>
      <w:proofErr w:type="spellStart"/>
      <w:r w:rsidRPr="0006387B">
        <w:rPr>
          <w:rFonts w:ascii="Times New Roman" w:hAnsi="Times New Roman" w:cs="Times New Roman"/>
          <w:i/>
          <w:sz w:val="24"/>
          <w:szCs w:val="24"/>
        </w:rPr>
        <w:t>России</w:t>
      </w:r>
      <w:proofErr w:type="spellEnd"/>
      <w:r w:rsidRPr="0006387B">
        <w:rPr>
          <w:rFonts w:ascii="Times New Roman" w:hAnsi="Times New Roman" w:cs="Times New Roman"/>
          <w:i/>
          <w:sz w:val="24"/>
          <w:szCs w:val="24"/>
        </w:rPr>
        <w:t xml:space="preserve"> [</w:t>
      </w:r>
      <w:proofErr w:type="spellStart"/>
      <w:r w:rsidRPr="0006387B">
        <w:rPr>
          <w:rFonts w:ascii="Times New Roman" w:hAnsi="Times New Roman" w:cs="Times New Roman"/>
          <w:i/>
          <w:sz w:val="24"/>
          <w:szCs w:val="24"/>
        </w:rPr>
        <w:t>Chto</w:t>
      </w:r>
      <w:proofErr w:type="spellEnd"/>
      <w:r w:rsidRPr="0006387B">
        <w:rPr>
          <w:rFonts w:ascii="Times New Roman" w:hAnsi="Times New Roman" w:cs="Times New Roman"/>
          <w:i/>
          <w:sz w:val="24"/>
          <w:szCs w:val="24"/>
        </w:rPr>
        <w:t xml:space="preserve"> </w:t>
      </w:r>
      <w:proofErr w:type="spellStart"/>
      <w:r w:rsidRPr="0006387B">
        <w:rPr>
          <w:rFonts w:ascii="Times New Roman" w:hAnsi="Times New Roman" w:cs="Times New Roman"/>
          <w:i/>
          <w:sz w:val="24"/>
          <w:szCs w:val="24"/>
        </w:rPr>
        <w:t>Delat</w:t>
      </w:r>
      <w:proofErr w:type="spellEnd"/>
      <w:r w:rsidRPr="0006387B">
        <w:rPr>
          <w:rFonts w:ascii="Times New Roman" w:hAnsi="Times New Roman" w:cs="Times New Roman"/>
          <w:i/>
          <w:sz w:val="24"/>
          <w:szCs w:val="24"/>
        </w:rPr>
        <w:t xml:space="preserve">’? </w:t>
      </w:r>
      <w:proofErr w:type="spellStart"/>
      <w:r w:rsidRPr="0006387B">
        <w:rPr>
          <w:rFonts w:ascii="Times New Roman" w:hAnsi="Times New Roman" w:cs="Times New Roman"/>
          <w:i/>
          <w:sz w:val="24"/>
          <w:szCs w:val="24"/>
        </w:rPr>
        <w:t>Rol</w:t>
      </w:r>
      <w:proofErr w:type="spellEnd"/>
      <w:r w:rsidRPr="0006387B">
        <w:rPr>
          <w:rFonts w:ascii="Times New Roman" w:hAnsi="Times New Roman" w:cs="Times New Roman"/>
          <w:i/>
          <w:sz w:val="24"/>
          <w:szCs w:val="24"/>
        </w:rPr>
        <w:t xml:space="preserve">’ </w:t>
      </w:r>
      <w:proofErr w:type="spellStart"/>
      <w:r w:rsidRPr="0006387B">
        <w:rPr>
          <w:rFonts w:ascii="Times New Roman" w:hAnsi="Times New Roman" w:cs="Times New Roman"/>
          <w:i/>
          <w:sz w:val="24"/>
          <w:szCs w:val="24"/>
        </w:rPr>
        <w:t>Gosudarstva</w:t>
      </w:r>
      <w:proofErr w:type="spellEnd"/>
      <w:r w:rsidRPr="0006387B">
        <w:rPr>
          <w:rFonts w:ascii="Times New Roman" w:hAnsi="Times New Roman" w:cs="Times New Roman"/>
          <w:i/>
          <w:sz w:val="24"/>
          <w:szCs w:val="24"/>
        </w:rPr>
        <w:t xml:space="preserve"> v </w:t>
      </w:r>
      <w:proofErr w:type="spellStart"/>
      <w:r w:rsidRPr="0006387B">
        <w:rPr>
          <w:rFonts w:ascii="Times New Roman" w:hAnsi="Times New Roman" w:cs="Times New Roman"/>
          <w:i/>
          <w:sz w:val="24"/>
          <w:szCs w:val="24"/>
        </w:rPr>
        <w:t>Razvitii</w:t>
      </w:r>
      <w:proofErr w:type="spellEnd"/>
      <w:r w:rsidRPr="0006387B">
        <w:rPr>
          <w:rFonts w:ascii="Times New Roman" w:hAnsi="Times New Roman" w:cs="Times New Roman"/>
          <w:i/>
          <w:sz w:val="24"/>
          <w:szCs w:val="24"/>
        </w:rPr>
        <w:t xml:space="preserve"> </w:t>
      </w:r>
      <w:proofErr w:type="spellStart"/>
      <w:r w:rsidRPr="0006387B">
        <w:rPr>
          <w:rFonts w:ascii="Times New Roman" w:hAnsi="Times New Roman" w:cs="Times New Roman"/>
          <w:i/>
          <w:sz w:val="24"/>
          <w:szCs w:val="24"/>
        </w:rPr>
        <w:t>Grazhdanskovo</w:t>
      </w:r>
      <w:proofErr w:type="spellEnd"/>
      <w:r w:rsidRPr="0006387B">
        <w:rPr>
          <w:rFonts w:ascii="Times New Roman" w:hAnsi="Times New Roman" w:cs="Times New Roman"/>
          <w:i/>
          <w:sz w:val="24"/>
          <w:szCs w:val="24"/>
        </w:rPr>
        <w:t xml:space="preserve"> </w:t>
      </w:r>
      <w:proofErr w:type="spellStart"/>
      <w:r w:rsidRPr="0006387B">
        <w:rPr>
          <w:rFonts w:ascii="Times New Roman" w:hAnsi="Times New Roman" w:cs="Times New Roman"/>
          <w:i/>
          <w:sz w:val="24"/>
          <w:szCs w:val="24"/>
        </w:rPr>
        <w:t>Obshchestva</w:t>
      </w:r>
      <w:proofErr w:type="spellEnd"/>
      <w:r w:rsidRPr="0006387B">
        <w:rPr>
          <w:rFonts w:ascii="Times New Roman" w:hAnsi="Times New Roman" w:cs="Times New Roman"/>
          <w:i/>
          <w:sz w:val="24"/>
          <w:szCs w:val="24"/>
        </w:rPr>
        <w:t xml:space="preserve"> v </w:t>
      </w:r>
      <w:proofErr w:type="spellStart"/>
      <w:r w:rsidRPr="0006387B">
        <w:rPr>
          <w:rFonts w:ascii="Times New Roman" w:hAnsi="Times New Roman" w:cs="Times New Roman"/>
          <w:i/>
          <w:sz w:val="24"/>
          <w:szCs w:val="24"/>
        </w:rPr>
        <w:t>Rossii</w:t>
      </w:r>
      <w:proofErr w:type="spellEnd"/>
      <w:r w:rsidRPr="0006387B">
        <w:rPr>
          <w:rFonts w:ascii="Times New Roman" w:hAnsi="Times New Roman" w:cs="Times New Roman"/>
          <w:i/>
          <w:sz w:val="24"/>
          <w:szCs w:val="24"/>
        </w:rPr>
        <w:t xml:space="preserve">] [What Is </w:t>
      </w:r>
      <w:proofErr w:type="gramStart"/>
      <w:r w:rsidRPr="0006387B">
        <w:rPr>
          <w:rFonts w:ascii="Times New Roman" w:hAnsi="Times New Roman" w:cs="Times New Roman"/>
          <w:i/>
          <w:sz w:val="24"/>
          <w:szCs w:val="24"/>
        </w:rPr>
        <w:t>To</w:t>
      </w:r>
      <w:proofErr w:type="gramEnd"/>
      <w:r w:rsidRPr="0006387B">
        <w:rPr>
          <w:rFonts w:ascii="Times New Roman" w:hAnsi="Times New Roman" w:cs="Times New Roman"/>
          <w:i/>
          <w:sz w:val="24"/>
          <w:szCs w:val="24"/>
        </w:rPr>
        <w:t xml:space="preserve"> Be Done? The State’s Role in the Developme</w:t>
      </w:r>
      <w:r w:rsidR="0006387B">
        <w:rPr>
          <w:rFonts w:ascii="Times New Roman" w:hAnsi="Times New Roman" w:cs="Times New Roman"/>
          <w:i/>
          <w:sz w:val="24"/>
          <w:szCs w:val="24"/>
        </w:rPr>
        <w:t>nt of Civil Society in Russia],</w:t>
      </w:r>
      <w:r w:rsidRPr="00CA4CC0">
        <w:rPr>
          <w:rFonts w:ascii="Times New Roman" w:hAnsi="Times New Roman" w:cs="Times New Roman"/>
          <w:sz w:val="24"/>
          <w:szCs w:val="24"/>
        </w:rPr>
        <w:t xml:space="preserve"> </w:t>
      </w:r>
      <w:proofErr w:type="spellStart"/>
      <w:r w:rsidR="00451081" w:rsidRPr="0006387B">
        <w:rPr>
          <w:rFonts w:ascii="Times New Roman" w:hAnsi="Times New Roman" w:cs="Times New Roman"/>
          <w:iCs/>
          <w:smallCaps/>
          <w:sz w:val="24"/>
          <w:szCs w:val="24"/>
        </w:rPr>
        <w:t>Представительная</w:t>
      </w:r>
      <w:proofErr w:type="spellEnd"/>
      <w:r w:rsidR="00451081" w:rsidRPr="0006387B">
        <w:rPr>
          <w:rFonts w:ascii="Times New Roman" w:hAnsi="Times New Roman" w:cs="Times New Roman"/>
          <w:iCs/>
          <w:smallCaps/>
          <w:sz w:val="24"/>
          <w:szCs w:val="24"/>
        </w:rPr>
        <w:t xml:space="preserve"> </w:t>
      </w:r>
      <w:proofErr w:type="spellStart"/>
      <w:r w:rsidR="00451081" w:rsidRPr="0006387B">
        <w:rPr>
          <w:rFonts w:ascii="Times New Roman" w:hAnsi="Times New Roman" w:cs="Times New Roman"/>
          <w:iCs/>
          <w:smallCaps/>
          <w:sz w:val="24"/>
          <w:szCs w:val="24"/>
        </w:rPr>
        <w:t>Власть</w:t>
      </w:r>
      <w:proofErr w:type="spellEnd"/>
      <w:r w:rsidR="00451081" w:rsidRPr="0006387B">
        <w:rPr>
          <w:rFonts w:ascii="Times New Roman" w:hAnsi="Times New Roman" w:cs="Times New Roman"/>
          <w:iCs/>
          <w:smallCaps/>
          <w:sz w:val="24"/>
          <w:szCs w:val="24"/>
        </w:rPr>
        <w:t xml:space="preserve"> </w:t>
      </w:r>
      <w:r w:rsidR="00451081" w:rsidRPr="0006387B">
        <w:rPr>
          <w:rFonts w:ascii="Times New Roman" w:hAnsi="Times New Roman" w:cs="Times New Roman"/>
          <w:smallCaps/>
          <w:sz w:val="24"/>
          <w:szCs w:val="24"/>
        </w:rPr>
        <w:t>[</w:t>
      </w:r>
      <w:proofErr w:type="spellStart"/>
      <w:r w:rsidR="00451081" w:rsidRPr="0006387B">
        <w:rPr>
          <w:rFonts w:ascii="Times New Roman" w:hAnsi="Times New Roman" w:cs="Times New Roman"/>
          <w:iCs/>
          <w:smallCaps/>
          <w:sz w:val="24"/>
          <w:szCs w:val="24"/>
        </w:rPr>
        <w:t>Predstavitel’naya</w:t>
      </w:r>
      <w:proofErr w:type="spellEnd"/>
      <w:r w:rsidR="00451081" w:rsidRPr="0006387B">
        <w:rPr>
          <w:rFonts w:ascii="Times New Roman" w:hAnsi="Times New Roman" w:cs="Times New Roman"/>
          <w:iCs/>
          <w:smallCaps/>
          <w:sz w:val="24"/>
          <w:szCs w:val="24"/>
        </w:rPr>
        <w:t xml:space="preserve"> </w:t>
      </w:r>
      <w:proofErr w:type="spellStart"/>
      <w:r w:rsidR="00451081" w:rsidRPr="0006387B">
        <w:rPr>
          <w:rFonts w:ascii="Times New Roman" w:hAnsi="Times New Roman" w:cs="Times New Roman"/>
          <w:iCs/>
          <w:smallCaps/>
          <w:sz w:val="24"/>
          <w:szCs w:val="24"/>
        </w:rPr>
        <w:t>Vlast</w:t>
      </w:r>
      <w:proofErr w:type="spellEnd"/>
      <w:r w:rsidR="00451081" w:rsidRPr="0006387B">
        <w:rPr>
          <w:rFonts w:ascii="Times New Roman" w:hAnsi="Times New Roman" w:cs="Times New Roman"/>
          <w:iCs/>
          <w:smallCaps/>
          <w:sz w:val="24"/>
          <w:szCs w:val="24"/>
        </w:rPr>
        <w:t>’</w:t>
      </w:r>
      <w:r w:rsidR="00451081" w:rsidRPr="0006387B">
        <w:rPr>
          <w:rFonts w:ascii="Times New Roman" w:hAnsi="Times New Roman" w:cs="Times New Roman"/>
          <w:smallCaps/>
          <w:sz w:val="24"/>
          <w:szCs w:val="24"/>
        </w:rPr>
        <w:t>] [</w:t>
      </w:r>
      <w:r w:rsidR="00451081" w:rsidRPr="0006387B">
        <w:rPr>
          <w:rFonts w:ascii="Times New Roman" w:hAnsi="Times New Roman" w:cs="Times New Roman"/>
          <w:iCs/>
          <w:smallCaps/>
          <w:sz w:val="24"/>
          <w:szCs w:val="24"/>
        </w:rPr>
        <w:t>Representative Power</w:t>
      </w:r>
      <w:r w:rsidR="00451081" w:rsidRPr="0006387B">
        <w:rPr>
          <w:rFonts w:ascii="Times New Roman" w:hAnsi="Times New Roman" w:cs="Times New Roman"/>
          <w:smallCaps/>
          <w:sz w:val="24"/>
          <w:szCs w:val="24"/>
        </w:rPr>
        <w:t>]</w:t>
      </w:r>
      <w:r w:rsidR="00451081"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28-30 (Domrin, Alexander, translator, Issue No. 2 (56) </w:t>
      </w:r>
      <w:r w:rsidR="0018426B">
        <w:rPr>
          <w:rFonts w:ascii="Times New Roman" w:hAnsi="Times New Roman" w:cs="Times New Roman"/>
          <w:sz w:val="24"/>
          <w:szCs w:val="24"/>
        </w:rPr>
        <w:t>(</w:t>
      </w:r>
      <w:r w:rsidRPr="00CA4CC0">
        <w:rPr>
          <w:rFonts w:ascii="Times New Roman" w:hAnsi="Times New Roman" w:cs="Times New Roman"/>
          <w:sz w:val="24"/>
          <w:szCs w:val="24"/>
        </w:rPr>
        <w:t>2004)</w:t>
      </w:r>
      <w:r w:rsidR="0018426B">
        <w:rPr>
          <w:rFonts w:ascii="Times New Roman" w:hAnsi="Times New Roman" w:cs="Times New Roman"/>
          <w:sz w:val="24"/>
          <w:szCs w:val="24"/>
        </w:rPr>
        <w:t xml:space="preserve"> (written </w:t>
      </w:r>
      <w:r w:rsidR="00AD61A2">
        <w:rPr>
          <w:rFonts w:ascii="Times New Roman" w:hAnsi="Times New Roman" w:cs="Times New Roman"/>
          <w:sz w:val="24"/>
          <w:szCs w:val="24"/>
        </w:rPr>
        <w:t xml:space="preserve">in English and translated </w:t>
      </w:r>
      <w:r w:rsidR="0018426B">
        <w:rPr>
          <w:rFonts w:ascii="Times New Roman" w:hAnsi="Times New Roman" w:cs="Times New Roman"/>
          <w:sz w:val="24"/>
          <w:szCs w:val="24"/>
        </w:rPr>
        <w:t>for journal)</w:t>
      </w:r>
      <w:r w:rsidR="00AD61A2">
        <w:rPr>
          <w:rFonts w:ascii="Times New Roman" w:hAnsi="Times New Roman" w:cs="Times New Roman"/>
          <w:sz w:val="24"/>
          <w:szCs w:val="24"/>
        </w:rPr>
        <w:t>)</w:t>
      </w:r>
    </w:p>
    <w:p w14:paraId="31C9056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7E063E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06387B">
        <w:rPr>
          <w:rFonts w:ascii="Times New Roman" w:hAnsi="Times New Roman" w:cs="Times New Roman"/>
          <w:i/>
          <w:sz w:val="24"/>
          <w:szCs w:val="24"/>
        </w:rPr>
        <w:t>Introduction to Symposiu</w:t>
      </w:r>
      <w:r w:rsidR="0006387B">
        <w:rPr>
          <w:rFonts w:ascii="Times New Roman" w:hAnsi="Times New Roman" w:cs="Times New Roman"/>
          <w:i/>
          <w:sz w:val="24"/>
          <w:szCs w:val="24"/>
        </w:rPr>
        <w:t>m on Export of the Rule of Law,</w:t>
      </w:r>
      <w:r w:rsidRPr="00CA4CC0">
        <w:rPr>
          <w:rFonts w:ascii="Times New Roman" w:hAnsi="Times New Roman" w:cs="Times New Roman"/>
          <w:sz w:val="24"/>
          <w:szCs w:val="24"/>
        </w:rPr>
        <w:t xml:space="preserve"> 13 </w:t>
      </w:r>
      <w:r w:rsidR="00451081" w:rsidRPr="0006387B">
        <w:rPr>
          <w:rFonts w:ascii="Times New Roman" w:hAnsi="Times New Roman" w:cs="Times New Roman"/>
          <w:smallCaps/>
          <w:sz w:val="24"/>
          <w:szCs w:val="24"/>
        </w:rPr>
        <w:t>Transnational Law &amp; Contemporary Problems</w:t>
      </w:r>
      <w:r w:rsidRPr="00CA4CC0">
        <w:rPr>
          <w:rFonts w:ascii="Times New Roman" w:hAnsi="Times New Roman" w:cs="Times New Roman"/>
          <w:sz w:val="24"/>
          <w:szCs w:val="24"/>
        </w:rPr>
        <w:t xml:space="preserve"> i-v (Fall (No.2) 2003)</w:t>
      </w:r>
    </w:p>
    <w:p w14:paraId="4664A26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DB81AD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0006387B">
        <w:rPr>
          <w:rFonts w:ascii="Times New Roman" w:hAnsi="Times New Roman" w:cs="Times New Roman"/>
          <w:i/>
          <w:sz w:val="24"/>
          <w:szCs w:val="24"/>
        </w:rPr>
        <w:t>Preface,</w:t>
      </w:r>
      <w:r w:rsidRPr="00CA4CC0">
        <w:rPr>
          <w:rFonts w:ascii="Times New Roman" w:hAnsi="Times New Roman" w:cs="Times New Roman"/>
          <w:sz w:val="24"/>
          <w:szCs w:val="24"/>
        </w:rPr>
        <w:t xml:space="preserve"> 12 </w:t>
      </w:r>
      <w:r w:rsidR="00451081" w:rsidRPr="0006387B">
        <w:rPr>
          <w:rFonts w:ascii="Times New Roman" w:hAnsi="Times New Roman" w:cs="Times New Roman"/>
          <w:smallCaps/>
          <w:sz w:val="24"/>
          <w:szCs w:val="24"/>
        </w:rPr>
        <w:t>Transnational Law &amp; Contemporary Problems</w:t>
      </w:r>
      <w:r w:rsidR="00451081"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i-iv (Spring (No. 1) 2002) (with Rex Honey, preface to issue entitled </w:t>
      </w:r>
      <w:r w:rsidRPr="0068116D">
        <w:rPr>
          <w:rFonts w:ascii="Times New Roman" w:hAnsi="Times New Roman" w:cs="Times New Roman"/>
          <w:i/>
          <w:sz w:val="24"/>
          <w:szCs w:val="24"/>
        </w:rPr>
        <w:t>Symposium Interrogating Globalizati</w:t>
      </w:r>
      <w:r w:rsidR="0068116D">
        <w:rPr>
          <w:rFonts w:ascii="Times New Roman" w:hAnsi="Times New Roman" w:cs="Times New Roman"/>
          <w:i/>
          <w:sz w:val="24"/>
          <w:szCs w:val="24"/>
        </w:rPr>
        <w:t>on:  The Impact on Human Rights</w:t>
      </w:r>
      <w:r w:rsidRPr="00CA4CC0">
        <w:rPr>
          <w:rFonts w:ascii="Times New Roman" w:hAnsi="Times New Roman" w:cs="Times New Roman"/>
          <w:sz w:val="24"/>
          <w:szCs w:val="24"/>
        </w:rPr>
        <w:t>)</w:t>
      </w:r>
    </w:p>
    <w:p w14:paraId="3AE9C15B"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4AB9C72" w14:textId="77777777" w:rsidR="00CA4CC0" w:rsidRPr="0068116D"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i/>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0068116D">
        <w:rPr>
          <w:rFonts w:ascii="Times New Roman" w:hAnsi="Times New Roman" w:cs="Times New Roman"/>
          <w:i/>
          <w:sz w:val="24"/>
          <w:szCs w:val="24"/>
        </w:rPr>
        <w:t>Preface,</w:t>
      </w:r>
      <w:r w:rsidRPr="00CA4CC0">
        <w:rPr>
          <w:rFonts w:ascii="Times New Roman" w:hAnsi="Times New Roman" w:cs="Times New Roman"/>
          <w:sz w:val="24"/>
          <w:szCs w:val="24"/>
        </w:rPr>
        <w:t xml:space="preserve"> 50 (Supp.) </w:t>
      </w:r>
      <w:r w:rsidR="00451081" w:rsidRPr="0068116D">
        <w:rPr>
          <w:rFonts w:ascii="Times New Roman" w:hAnsi="Times New Roman" w:cs="Times New Roman"/>
          <w:smallCaps/>
          <w:sz w:val="24"/>
          <w:szCs w:val="24"/>
        </w:rPr>
        <w:t>American Journal Of Comparative Law</w:t>
      </w:r>
      <w:r w:rsidR="00451081"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1-2 (2002) (with </w:t>
      </w:r>
      <w:proofErr w:type="spellStart"/>
      <w:r w:rsidRPr="00CA4CC0">
        <w:rPr>
          <w:rFonts w:ascii="Times New Roman" w:hAnsi="Times New Roman" w:cs="Times New Roman"/>
          <w:sz w:val="24"/>
          <w:szCs w:val="24"/>
        </w:rPr>
        <w:t>Symeon</w:t>
      </w:r>
      <w:proofErr w:type="spellEnd"/>
      <w:r w:rsidRPr="00CA4CC0">
        <w:rPr>
          <w:rFonts w:ascii="Times New Roman" w:hAnsi="Times New Roman" w:cs="Times New Roman"/>
          <w:sz w:val="24"/>
          <w:szCs w:val="24"/>
        </w:rPr>
        <w:t xml:space="preserve"> </w:t>
      </w:r>
      <w:proofErr w:type="spellStart"/>
      <w:r w:rsidRPr="00CA4CC0">
        <w:rPr>
          <w:rFonts w:ascii="Times New Roman" w:hAnsi="Times New Roman" w:cs="Times New Roman"/>
          <w:sz w:val="24"/>
          <w:szCs w:val="24"/>
        </w:rPr>
        <w:t>Symeonides</w:t>
      </w:r>
      <w:proofErr w:type="spellEnd"/>
      <w:r w:rsidRPr="00CA4CC0">
        <w:rPr>
          <w:rFonts w:ascii="Times New Roman" w:hAnsi="Times New Roman" w:cs="Times New Roman"/>
          <w:sz w:val="24"/>
          <w:szCs w:val="24"/>
        </w:rPr>
        <w:t xml:space="preserve">, preface to issue entitled </w:t>
      </w:r>
      <w:r w:rsidRPr="0068116D">
        <w:rPr>
          <w:rFonts w:ascii="Times New Roman" w:hAnsi="Times New Roman" w:cs="Times New Roman"/>
          <w:i/>
          <w:sz w:val="24"/>
          <w:szCs w:val="24"/>
        </w:rPr>
        <w:t xml:space="preserve">American Law in a Time of Global Interdependence:  U.S. National Reports to the </w:t>
      </w:r>
      <w:proofErr w:type="spellStart"/>
      <w:r w:rsidRPr="0068116D">
        <w:rPr>
          <w:rFonts w:ascii="Times New Roman" w:hAnsi="Times New Roman" w:cs="Times New Roman"/>
          <w:i/>
          <w:sz w:val="24"/>
          <w:szCs w:val="24"/>
        </w:rPr>
        <w:t>XVIth</w:t>
      </w:r>
      <w:proofErr w:type="spellEnd"/>
      <w:r w:rsidRPr="0068116D">
        <w:rPr>
          <w:rFonts w:ascii="Times New Roman" w:hAnsi="Times New Roman" w:cs="Times New Roman"/>
          <w:i/>
          <w:sz w:val="24"/>
          <w:szCs w:val="24"/>
        </w:rPr>
        <w:t xml:space="preserve"> Internatio</w:t>
      </w:r>
      <w:r w:rsidR="0068116D">
        <w:rPr>
          <w:rFonts w:ascii="Times New Roman" w:hAnsi="Times New Roman" w:cs="Times New Roman"/>
          <w:i/>
          <w:sz w:val="24"/>
          <w:szCs w:val="24"/>
        </w:rPr>
        <w:t>nal Congress of Comparative Law</w:t>
      </w:r>
      <w:r w:rsidRPr="0068116D">
        <w:rPr>
          <w:rFonts w:ascii="Times New Roman" w:hAnsi="Times New Roman" w:cs="Times New Roman"/>
          <w:i/>
          <w:sz w:val="24"/>
          <w:szCs w:val="24"/>
        </w:rPr>
        <w:t>)</w:t>
      </w:r>
    </w:p>
    <w:p w14:paraId="369D99D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72340BE"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68116D">
        <w:rPr>
          <w:rFonts w:ascii="Times New Roman" w:hAnsi="Times New Roman" w:cs="Times New Roman"/>
          <w:i/>
          <w:sz w:val="24"/>
          <w:szCs w:val="24"/>
        </w:rPr>
        <w:t>A Life i</w:t>
      </w:r>
      <w:r w:rsidR="0068116D">
        <w:rPr>
          <w:rFonts w:ascii="Times New Roman" w:hAnsi="Times New Roman" w:cs="Times New Roman"/>
          <w:i/>
          <w:sz w:val="24"/>
          <w:szCs w:val="24"/>
        </w:rPr>
        <w:t>n the Craft of Comparative Law,</w:t>
      </w:r>
      <w:r w:rsidRPr="00CA4CC0">
        <w:rPr>
          <w:rFonts w:ascii="Times New Roman" w:hAnsi="Times New Roman" w:cs="Times New Roman"/>
          <w:sz w:val="24"/>
          <w:szCs w:val="24"/>
        </w:rPr>
        <w:t xml:space="preserve"> 100 </w:t>
      </w:r>
      <w:r w:rsidR="00451081" w:rsidRPr="0068116D">
        <w:rPr>
          <w:rFonts w:ascii="Times New Roman" w:hAnsi="Times New Roman" w:cs="Times New Roman"/>
          <w:smallCaps/>
          <w:sz w:val="24"/>
          <w:szCs w:val="24"/>
        </w:rPr>
        <w:t>Michigan Law Review</w:t>
      </w:r>
      <w:r w:rsidR="00451081"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1453-69 (2002) (reviewing Eric Stein, </w:t>
      </w:r>
      <w:r w:rsidR="00451081" w:rsidRPr="0068116D">
        <w:rPr>
          <w:rFonts w:ascii="Times New Roman" w:hAnsi="Times New Roman" w:cs="Times New Roman"/>
          <w:smallCaps/>
          <w:sz w:val="24"/>
          <w:szCs w:val="24"/>
        </w:rPr>
        <w:t xml:space="preserve">Thoughts From A Bridge: A Retrospective On New Europe And American Federalism </w:t>
      </w:r>
      <w:r w:rsidR="00451081" w:rsidRPr="00CA4CC0">
        <w:rPr>
          <w:rFonts w:ascii="Times New Roman" w:hAnsi="Times New Roman" w:cs="Times New Roman"/>
          <w:sz w:val="24"/>
          <w:szCs w:val="24"/>
        </w:rPr>
        <w:t>(2000))</w:t>
      </w:r>
    </w:p>
    <w:p w14:paraId="7E7793F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C75180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68116D">
        <w:rPr>
          <w:rFonts w:ascii="Times New Roman" w:hAnsi="Times New Roman" w:cs="Times New Roman"/>
          <w:i/>
          <w:sz w:val="24"/>
          <w:szCs w:val="24"/>
        </w:rPr>
        <w:t>Introduction: Constitutional Dialog</w:t>
      </w:r>
      <w:r w:rsidR="0068116D">
        <w:rPr>
          <w:rFonts w:ascii="Times New Roman" w:hAnsi="Times New Roman" w:cs="Times New Roman"/>
          <w:i/>
          <w:sz w:val="24"/>
          <w:szCs w:val="24"/>
        </w:rPr>
        <w:t>ues in Comparative Perspective,</w:t>
      </w:r>
      <w:r w:rsidRPr="00CA4CC0">
        <w:rPr>
          <w:rFonts w:ascii="Times New Roman" w:hAnsi="Times New Roman" w:cs="Times New Roman"/>
          <w:sz w:val="24"/>
          <w:szCs w:val="24"/>
        </w:rPr>
        <w:t xml:space="preserve"> in </w:t>
      </w:r>
      <w:r w:rsidR="00451081" w:rsidRPr="0068116D">
        <w:rPr>
          <w:rFonts w:ascii="Times New Roman" w:hAnsi="Times New Roman" w:cs="Times New Roman"/>
          <w:smallCaps/>
          <w:sz w:val="24"/>
          <w:szCs w:val="24"/>
        </w:rPr>
        <w:t>Constitutional Dialogues In Comparative Perspective</w:t>
      </w:r>
      <w:r w:rsidR="0068116D" w:rsidRPr="0068116D">
        <w:rPr>
          <w:rFonts w:ascii="Times New Roman" w:hAnsi="Times New Roman" w:cs="Times New Roman"/>
          <w:smallCaps/>
          <w:sz w:val="24"/>
          <w:szCs w:val="24"/>
        </w:rPr>
        <w:t xml:space="preserve"> </w:t>
      </w:r>
      <w:r w:rsidRPr="00CA4CC0">
        <w:rPr>
          <w:rFonts w:ascii="Times New Roman" w:hAnsi="Times New Roman" w:cs="Times New Roman"/>
          <w:sz w:val="24"/>
          <w:szCs w:val="24"/>
        </w:rPr>
        <w:t>1-7 (Sally J. Kenney, William Reisinger, and John C. Reitz, eds., Basingstoke: Macmillan, 1999) (with Kenney and Reisinger)</w:t>
      </w:r>
    </w:p>
    <w:p w14:paraId="432739D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2E254D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lastRenderedPageBreak/>
        <w:tab/>
      </w:r>
      <w:r w:rsidRPr="00CA4CC0">
        <w:rPr>
          <w:rFonts w:ascii="Times New Roman" w:hAnsi="Times New Roman" w:cs="Times New Roman"/>
          <w:sz w:val="24"/>
          <w:szCs w:val="24"/>
        </w:rPr>
        <w:tab/>
      </w:r>
      <w:r w:rsidRPr="0068116D">
        <w:rPr>
          <w:rFonts w:ascii="Times New Roman" w:hAnsi="Times New Roman" w:cs="Times New Roman"/>
          <w:i/>
          <w:sz w:val="24"/>
          <w:szCs w:val="24"/>
        </w:rPr>
        <w:t>Preface–An</w:t>
      </w:r>
      <w:r w:rsidR="0068116D">
        <w:rPr>
          <w:rFonts w:ascii="Times New Roman" w:hAnsi="Times New Roman" w:cs="Times New Roman"/>
          <w:i/>
          <w:sz w:val="24"/>
          <w:szCs w:val="24"/>
        </w:rPr>
        <w:t xml:space="preserve"> Introduction to the Symposium,</w:t>
      </w:r>
      <w:r w:rsidRPr="00CA4CC0">
        <w:rPr>
          <w:rFonts w:ascii="Times New Roman" w:hAnsi="Times New Roman" w:cs="Times New Roman"/>
          <w:sz w:val="24"/>
          <w:szCs w:val="24"/>
        </w:rPr>
        <w:t xml:space="preserve"> 5 </w:t>
      </w:r>
      <w:r w:rsidR="00451081" w:rsidRPr="0068116D">
        <w:rPr>
          <w:rFonts w:ascii="Times New Roman" w:hAnsi="Times New Roman" w:cs="Times New Roman"/>
          <w:smallCaps/>
          <w:sz w:val="24"/>
          <w:szCs w:val="24"/>
        </w:rPr>
        <w:t>Transnational Law &amp; Contemporary Problems</w:t>
      </w:r>
      <w:r w:rsidR="00451081" w:rsidRPr="00CA4CC0">
        <w:rPr>
          <w:rFonts w:ascii="Times New Roman" w:hAnsi="Times New Roman" w:cs="Times New Roman"/>
          <w:sz w:val="24"/>
          <w:szCs w:val="24"/>
        </w:rPr>
        <w:t xml:space="preserve"> </w:t>
      </w:r>
      <w:r w:rsidRPr="00CA4CC0">
        <w:rPr>
          <w:rFonts w:ascii="Times New Roman" w:hAnsi="Times New Roman" w:cs="Times New Roman"/>
          <w:sz w:val="24"/>
          <w:szCs w:val="24"/>
        </w:rPr>
        <w:t xml:space="preserve">i-vi (Spring (No. 1) 1995) (introduction to symposium on economic, legal, and political dilemmas of privatization in Russia) (with Gerald </w:t>
      </w:r>
      <w:proofErr w:type="spellStart"/>
      <w:r w:rsidRPr="00CA4CC0">
        <w:rPr>
          <w:rFonts w:ascii="Times New Roman" w:hAnsi="Times New Roman" w:cs="Times New Roman"/>
          <w:sz w:val="24"/>
          <w:szCs w:val="24"/>
        </w:rPr>
        <w:t>Nordquist</w:t>
      </w:r>
      <w:proofErr w:type="spellEnd"/>
      <w:r w:rsidRPr="00CA4CC0">
        <w:rPr>
          <w:rFonts w:ascii="Times New Roman" w:hAnsi="Times New Roman" w:cs="Times New Roman"/>
          <w:sz w:val="24"/>
          <w:szCs w:val="24"/>
        </w:rPr>
        <w:t xml:space="preserve"> &amp; William M. Reisinger)</w:t>
      </w:r>
    </w:p>
    <w:p w14:paraId="4FDD288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269736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sz w:val="24"/>
          <w:szCs w:val="24"/>
        </w:rPr>
        <w:tab/>
      </w:r>
      <w:r w:rsidRPr="00CA4CC0">
        <w:rPr>
          <w:rFonts w:ascii="Times New Roman" w:hAnsi="Times New Roman" w:cs="Times New Roman"/>
          <w:sz w:val="24"/>
          <w:szCs w:val="24"/>
        </w:rPr>
        <w:tab/>
      </w:r>
    </w:p>
    <w:p w14:paraId="527D0983" w14:textId="77777777" w:rsidR="00CA4CC0" w:rsidRPr="00CA4CC0" w:rsidRDefault="00CA4CC0" w:rsidP="00CA4CC0">
      <w:pPr>
        <w:keepNext/>
        <w:keepLines/>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mallCaps/>
          <w:sz w:val="24"/>
          <w:szCs w:val="24"/>
        </w:rPr>
      </w:pPr>
      <w:r w:rsidRPr="00CA4CC0">
        <w:rPr>
          <w:rFonts w:ascii="Times New Roman" w:hAnsi="Times New Roman" w:cs="Times New Roman"/>
          <w:b/>
          <w:bCs/>
          <w:smallCaps/>
          <w:sz w:val="24"/>
          <w:szCs w:val="24"/>
        </w:rPr>
        <w:t>REPORTS TO GOVERNMENTAL BODIES AND SCHOLARLY SOCIETIES</w:t>
      </w:r>
    </w:p>
    <w:p w14:paraId="21E2D15D" w14:textId="77777777" w:rsidR="00CA4CC0" w:rsidRPr="00CA4CC0" w:rsidRDefault="00CA4CC0" w:rsidP="00CA4CC0">
      <w:pPr>
        <w:keepNext/>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b/>
          <w:bCs/>
          <w:smallCaps/>
          <w:sz w:val="24"/>
          <w:szCs w:val="24"/>
        </w:rPr>
      </w:pPr>
      <w:r w:rsidRPr="00CA4CC0">
        <w:rPr>
          <w:rFonts w:ascii="Times New Roman" w:hAnsi="Times New Roman" w:cs="Times New Roman"/>
          <w:sz w:val="24"/>
          <w:szCs w:val="24"/>
        </w:rPr>
        <w:t xml:space="preserve">U.S. Materials for Comparative Law Workshop on “Solving Conflicts through Administrative Law: Citizen Participation, Judicial Review, and Alternative Dispute Resolution,” January 2018 (14 pages of edited statutory, regulatory, and case law materials relevant to topic </w:t>
      </w:r>
      <w:r w:rsidR="002B6B9D">
        <w:rPr>
          <w:rFonts w:ascii="Times New Roman" w:hAnsi="Times New Roman" w:cs="Times New Roman"/>
          <w:sz w:val="24"/>
          <w:szCs w:val="24"/>
        </w:rPr>
        <w:t xml:space="preserve">on major passenger airport siting </w:t>
      </w:r>
      <w:r w:rsidRPr="00CA4CC0">
        <w:rPr>
          <w:rFonts w:ascii="Times New Roman" w:hAnsi="Times New Roman" w:cs="Times New Roman"/>
          <w:sz w:val="24"/>
          <w:szCs w:val="24"/>
        </w:rPr>
        <w:t xml:space="preserve">for use in comparative </w:t>
      </w:r>
      <w:r w:rsidRPr="00285E86">
        <w:rPr>
          <w:rFonts w:ascii="Times New Roman" w:hAnsi="Times New Roman" w:cs="Times New Roman"/>
          <w:sz w:val="24"/>
          <w:szCs w:val="24"/>
        </w:rPr>
        <w:t>law</w:t>
      </w:r>
      <w:r w:rsidR="003A7C11">
        <w:rPr>
          <w:rFonts w:ascii="Times New Roman" w:hAnsi="Times New Roman" w:cs="Times New Roman"/>
          <w:sz w:val="24"/>
          <w:szCs w:val="24"/>
        </w:rPr>
        <w:t xml:space="preserve"> w</w:t>
      </w:r>
      <w:r w:rsidR="00285E86">
        <w:rPr>
          <w:rFonts w:ascii="Times New Roman" w:hAnsi="Times New Roman" w:cs="Times New Roman"/>
          <w:sz w:val="24"/>
          <w:szCs w:val="24"/>
        </w:rPr>
        <w:t>or</w:t>
      </w:r>
      <w:r w:rsidRPr="00285E86">
        <w:rPr>
          <w:rFonts w:ascii="Times New Roman" w:hAnsi="Times New Roman" w:cs="Times New Roman"/>
          <w:sz w:val="24"/>
          <w:szCs w:val="24"/>
        </w:rPr>
        <w:t>kshop</w:t>
      </w:r>
      <w:r w:rsidRPr="00CA4CC0">
        <w:rPr>
          <w:rFonts w:ascii="Times New Roman" w:hAnsi="Times New Roman" w:cs="Times New Roman"/>
          <w:sz w:val="24"/>
          <w:szCs w:val="24"/>
        </w:rPr>
        <w:t xml:space="preserve"> at </w:t>
      </w:r>
      <w:proofErr w:type="spellStart"/>
      <w:r w:rsidRPr="00CA4CC0">
        <w:rPr>
          <w:rFonts w:ascii="Times New Roman" w:hAnsi="Times New Roman" w:cs="Times New Roman"/>
          <w:sz w:val="24"/>
          <w:szCs w:val="24"/>
        </w:rPr>
        <w:t>XXth</w:t>
      </w:r>
      <w:proofErr w:type="spellEnd"/>
      <w:r w:rsidRPr="00CA4CC0">
        <w:rPr>
          <w:rFonts w:ascii="Times New Roman" w:hAnsi="Times New Roman" w:cs="Times New Roman"/>
          <w:sz w:val="24"/>
          <w:szCs w:val="24"/>
        </w:rPr>
        <w:t xml:space="preserve"> International Congress of Comparative Law in </w:t>
      </w:r>
      <w:proofErr w:type="gramStart"/>
      <w:r w:rsidRPr="00CA4CC0">
        <w:rPr>
          <w:rFonts w:ascii="Times New Roman" w:hAnsi="Times New Roman" w:cs="Times New Roman"/>
          <w:sz w:val="24"/>
          <w:szCs w:val="24"/>
        </w:rPr>
        <w:t>July,</w:t>
      </w:r>
      <w:proofErr w:type="gramEnd"/>
      <w:r w:rsidRPr="00CA4CC0">
        <w:rPr>
          <w:rFonts w:ascii="Times New Roman" w:hAnsi="Times New Roman" w:cs="Times New Roman"/>
          <w:sz w:val="24"/>
          <w:szCs w:val="24"/>
        </w:rPr>
        <w:t xml:space="preserve"> 2018, in Fukuoka, Japan)</w:t>
      </w:r>
    </w:p>
    <w:p w14:paraId="1586B068" w14:textId="77777777" w:rsidR="00CA4CC0" w:rsidRPr="00CA4CC0" w:rsidRDefault="00CA4CC0" w:rsidP="00CA4CC0">
      <w:pPr>
        <w:keepNext/>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B2A5487" w14:textId="77777777" w:rsidR="00CA4CC0" w:rsidRPr="00CA4CC0" w:rsidRDefault="00CA4CC0" w:rsidP="00CA4CC0">
      <w:pPr>
        <w:keepNext/>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“Comparative Study of Judicial Review of Administrative Action: Report for UNDP-Vietnam,” September 14, 2007 (100 pages)</w:t>
      </w:r>
    </w:p>
    <w:p w14:paraId="51F9BB93" w14:textId="77777777" w:rsidR="00CA4CC0" w:rsidRPr="00CA4CC0" w:rsidRDefault="00CA4CC0" w:rsidP="00CA4CC0">
      <w:pPr>
        <w:keepNext/>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49DCC0B" w14:textId="77777777" w:rsidR="00CA4CC0" w:rsidRPr="00CA4CC0" w:rsidRDefault="00CA4CC0" w:rsidP="00CA4CC0">
      <w:pPr>
        <w:keepNext/>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“Comments on Mongolian Civil Procedure Code of 2002,” Report Provided to Mongolian Ministry of Foreign Affairs through the Asia Law Initiative of the American Bar Association, January 11, 2005, 28 single-spaced typewritten pages</w:t>
      </w:r>
    </w:p>
    <w:p w14:paraId="64A9B370" w14:textId="77777777" w:rsidR="00CA4CC0" w:rsidRPr="00CA4CC0" w:rsidRDefault="00CA4CC0" w:rsidP="00CA4CC0">
      <w:pPr>
        <w:keepNext/>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D55A9D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‟Final Trip Report: Consultations Concerning Drafting of Civil Procedure Code,” Consultant’s Report to United National Development Project VIE/95/017 in Vietnam on Civil Procedure Reforms, May 22, 2001, unpublished, 24 typewritten pages</w:t>
      </w:r>
    </w:p>
    <w:p w14:paraId="3A60F13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411FA6F" w14:textId="77777777" w:rsidR="00CA4CC0" w:rsidRPr="00CA4CC0" w:rsidRDefault="00CA4CC0" w:rsidP="00CA4CC0">
      <w:pPr>
        <w:keepLines/>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"Constitutional Limitations on Congressional Power to Outlaw or Restrict Military Unions," in </w:t>
      </w:r>
      <w:r w:rsidRPr="00CA4CC0">
        <w:rPr>
          <w:rFonts w:ascii="Times New Roman" w:hAnsi="Times New Roman" w:cs="Times New Roman"/>
          <w:sz w:val="24"/>
          <w:szCs w:val="24"/>
          <w:u w:val="single"/>
        </w:rPr>
        <w:t>Unionization of the Armed Forces: Hearings on S. 274 and S. 997 before the Senate Committee on Armed Services</w:t>
      </w:r>
      <w:r w:rsidRPr="00CA4CC0">
        <w:rPr>
          <w:rFonts w:ascii="Times New Roman" w:hAnsi="Times New Roman" w:cs="Times New Roman"/>
          <w:sz w:val="24"/>
          <w:szCs w:val="24"/>
        </w:rPr>
        <w:t>, 95th Cong., 1st Sess. Appendix, 347-403 (1977) (Memorandum to Senate Committee on Armed Services, written with Erwin Griswold)</w:t>
      </w:r>
    </w:p>
    <w:p w14:paraId="30C1440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15C646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084169C" w14:textId="77777777" w:rsid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mallCaps/>
          <w:sz w:val="24"/>
          <w:szCs w:val="24"/>
        </w:rPr>
      </w:pPr>
      <w:r w:rsidRPr="00CA4CC0">
        <w:rPr>
          <w:rFonts w:ascii="Times New Roman" w:hAnsi="Times New Roman" w:cs="Times New Roman"/>
          <w:b/>
          <w:bCs/>
          <w:smallCaps/>
          <w:sz w:val="24"/>
          <w:szCs w:val="24"/>
        </w:rPr>
        <w:t>IN MANUSCRIPT</w:t>
      </w:r>
    </w:p>
    <w:p w14:paraId="7664470C" w14:textId="77777777" w:rsidR="00BD2D04" w:rsidRPr="00BD2D04" w:rsidRDefault="00BD2D04" w:rsidP="0018426B">
      <w:pPr>
        <w:tabs>
          <w:tab w:val="left" w:pos="-1200"/>
          <w:tab w:val="left" w:pos="-720"/>
          <w:tab w:val="left" w:pos="7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mallCaps/>
          <w:sz w:val="24"/>
          <w:szCs w:val="24"/>
        </w:rPr>
      </w:pPr>
      <w:r>
        <w:rPr>
          <w:rFonts w:ascii="Times New Roman" w:hAnsi="Times New Roman" w:cs="Times New Roman"/>
          <w:smallCaps/>
          <w:sz w:val="24"/>
          <w:szCs w:val="24"/>
        </w:rPr>
        <w:t>“</w:t>
      </w:r>
      <w:r w:rsidRPr="00BD2D04">
        <w:rPr>
          <w:rFonts w:ascii="Times New Roman" w:hAnsi="Times New Roman" w:cs="Times New Roman"/>
          <w:sz w:val="24"/>
          <w:szCs w:val="24"/>
        </w:rPr>
        <w:t xml:space="preserve">Towards a More Unified Conception of Judicial Deference </w:t>
      </w:r>
      <w:r w:rsidR="0018426B">
        <w:rPr>
          <w:rFonts w:ascii="Times New Roman" w:hAnsi="Times New Roman" w:cs="Times New Roman"/>
          <w:sz w:val="24"/>
          <w:szCs w:val="24"/>
        </w:rPr>
        <w:t xml:space="preserve">of </w:t>
      </w:r>
      <w:r w:rsidRPr="00BD2D04">
        <w:rPr>
          <w:rFonts w:ascii="Times New Roman" w:hAnsi="Times New Roman" w:cs="Times New Roman"/>
          <w:sz w:val="24"/>
          <w:szCs w:val="24"/>
        </w:rPr>
        <w:t>Administrative Agencies,”</w:t>
      </w:r>
      <w:r>
        <w:rPr>
          <w:rFonts w:ascii="Times New Roman" w:hAnsi="Times New Roman" w:cs="Times New Roman"/>
          <w:sz w:val="24"/>
          <w:szCs w:val="24"/>
        </w:rPr>
        <w:t xml:space="preserve"> draft article advocating more simplified and unified understanding of judicial deference </w:t>
      </w:r>
      <w:r w:rsidR="0018426B">
        <w:rPr>
          <w:rFonts w:ascii="Times New Roman" w:hAnsi="Times New Roman" w:cs="Times New Roman"/>
          <w:sz w:val="24"/>
          <w:szCs w:val="24"/>
        </w:rPr>
        <w:t xml:space="preserve">in U.S. administrative law </w:t>
      </w:r>
      <w:r>
        <w:rPr>
          <w:rFonts w:ascii="Times New Roman" w:hAnsi="Times New Roman" w:cs="Times New Roman"/>
          <w:sz w:val="24"/>
          <w:szCs w:val="24"/>
        </w:rPr>
        <w:t>(</w:t>
      </w:r>
      <w:r w:rsidR="0018426B">
        <w:rPr>
          <w:rFonts w:ascii="Times New Roman" w:hAnsi="Times New Roman" w:cs="Times New Roman"/>
          <w:sz w:val="24"/>
          <w:szCs w:val="24"/>
        </w:rPr>
        <w:t xml:space="preserve">as of </w:t>
      </w:r>
      <w:proofErr w:type="gramStart"/>
      <w:r w:rsidR="0018426B">
        <w:rPr>
          <w:rFonts w:ascii="Times New Roman" w:hAnsi="Times New Roman" w:cs="Times New Roman"/>
          <w:sz w:val="24"/>
          <w:szCs w:val="24"/>
        </w:rPr>
        <w:t>September,</w:t>
      </w:r>
      <w:proofErr w:type="gramEnd"/>
      <w:r w:rsidR="0018426B">
        <w:rPr>
          <w:rFonts w:ascii="Times New Roman" w:hAnsi="Times New Roman" w:cs="Times New Roman"/>
          <w:sz w:val="24"/>
          <w:szCs w:val="24"/>
        </w:rPr>
        <w:t xml:space="preserve"> 2020, </w:t>
      </w:r>
      <w:r>
        <w:rPr>
          <w:rFonts w:ascii="Times New Roman" w:hAnsi="Times New Roman" w:cs="Times New Roman"/>
          <w:sz w:val="24"/>
          <w:szCs w:val="24"/>
        </w:rPr>
        <w:t>in process</w:t>
      </w:r>
      <w:r w:rsidR="0018426B">
        <w:rPr>
          <w:rFonts w:ascii="Times New Roman" w:hAnsi="Times New Roman" w:cs="Times New Roman"/>
          <w:sz w:val="24"/>
          <w:szCs w:val="24"/>
        </w:rPr>
        <w:t xml:space="preserve"> for completion later in the fall</w:t>
      </w:r>
      <w:r>
        <w:rPr>
          <w:rFonts w:ascii="Times New Roman" w:hAnsi="Times New Roman" w:cs="Times New Roman"/>
          <w:sz w:val="24"/>
          <w:szCs w:val="24"/>
        </w:rPr>
        <w:t>)</w:t>
      </w:r>
    </w:p>
    <w:p w14:paraId="00067DA4" w14:textId="77777777" w:rsidR="00BD2D04" w:rsidRPr="00CA4CC0" w:rsidRDefault="00BD2D04"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mallCaps/>
          <w:sz w:val="24"/>
          <w:szCs w:val="24"/>
        </w:rPr>
      </w:pPr>
    </w:p>
    <w:p w14:paraId="140EADCF" w14:textId="70ADF7B6"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b/>
          <w:bCs/>
          <w:smallCaps/>
          <w:sz w:val="24"/>
          <w:szCs w:val="24"/>
        </w:rPr>
      </w:pPr>
      <w:r w:rsidRPr="00CA4CC0">
        <w:rPr>
          <w:rFonts w:ascii="Times New Roman" w:hAnsi="Times New Roman" w:cs="Times New Roman"/>
          <w:smallCaps/>
          <w:sz w:val="24"/>
          <w:szCs w:val="24"/>
        </w:rPr>
        <w:t>“</w:t>
      </w:r>
      <w:r w:rsidRPr="00CA4CC0">
        <w:rPr>
          <w:rFonts w:ascii="Times New Roman" w:hAnsi="Times New Roman" w:cs="Times New Roman"/>
          <w:sz w:val="24"/>
          <w:szCs w:val="24"/>
        </w:rPr>
        <w:t>U.S. Administrative Law: A Comparative Introduction for Chinese-Trained Lawyers and Law Students,” teaching materials in 9 chapters developed over the years teaching at Zhejiang University</w:t>
      </w:r>
      <w:r w:rsidRPr="00CA4CC0">
        <w:rPr>
          <w:rFonts w:ascii="Times New Roman" w:hAnsi="Times New Roman" w:cs="Times New Roman"/>
          <w:b/>
          <w:bCs/>
          <w:smallCaps/>
          <w:sz w:val="24"/>
          <w:szCs w:val="24"/>
        </w:rPr>
        <w:t xml:space="preserve"> </w:t>
      </w:r>
      <w:r w:rsidRPr="00CA4CC0">
        <w:rPr>
          <w:rFonts w:ascii="Times New Roman" w:hAnsi="Times New Roman" w:cs="Times New Roman"/>
          <w:sz w:val="24"/>
          <w:szCs w:val="24"/>
        </w:rPr>
        <w:t>and which Zhejiang University would like to publish (</w:t>
      </w:r>
      <w:r w:rsidR="002B6B9D">
        <w:rPr>
          <w:rFonts w:ascii="Times New Roman" w:hAnsi="Times New Roman" w:cs="Times New Roman"/>
          <w:sz w:val="24"/>
          <w:szCs w:val="24"/>
        </w:rPr>
        <w:t>May 7</w:t>
      </w:r>
      <w:r w:rsidRPr="00CA4CC0">
        <w:rPr>
          <w:rFonts w:ascii="Times New Roman" w:hAnsi="Times New Roman" w:cs="Times New Roman"/>
          <w:sz w:val="24"/>
          <w:szCs w:val="24"/>
        </w:rPr>
        <w:t>, 201</w:t>
      </w:r>
      <w:r w:rsidR="00485E08">
        <w:rPr>
          <w:rFonts w:ascii="Times New Roman" w:hAnsi="Times New Roman" w:cs="Times New Roman"/>
          <w:sz w:val="24"/>
          <w:szCs w:val="24"/>
        </w:rPr>
        <w:t>9</w:t>
      </w:r>
      <w:r w:rsidRPr="00CA4CC0">
        <w:rPr>
          <w:rFonts w:ascii="Times New Roman" w:hAnsi="Times New Roman" w:cs="Times New Roman"/>
          <w:sz w:val="24"/>
          <w:szCs w:val="24"/>
        </w:rPr>
        <w:t>)</w:t>
      </w:r>
    </w:p>
    <w:p w14:paraId="122E9EA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mallCaps/>
          <w:sz w:val="24"/>
          <w:szCs w:val="24"/>
        </w:rPr>
      </w:pPr>
    </w:p>
    <w:p w14:paraId="2188C2CE"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mallCaps/>
          <w:sz w:val="24"/>
          <w:szCs w:val="24"/>
        </w:rPr>
      </w:pPr>
      <w:r w:rsidRPr="00CA4CC0">
        <w:rPr>
          <w:rFonts w:ascii="Times New Roman" w:hAnsi="Times New Roman" w:cs="Times New Roman"/>
          <w:b/>
          <w:bCs/>
          <w:smallCaps/>
          <w:sz w:val="24"/>
          <w:szCs w:val="24"/>
        </w:rPr>
        <w:tab/>
      </w:r>
      <w:r w:rsidRPr="00CA4CC0">
        <w:rPr>
          <w:rFonts w:ascii="Times New Roman" w:hAnsi="Times New Roman" w:cs="Times New Roman"/>
          <w:smallCaps/>
          <w:sz w:val="24"/>
          <w:szCs w:val="24"/>
        </w:rPr>
        <w:t>“A</w:t>
      </w:r>
      <w:r w:rsidRPr="00CA4CC0">
        <w:rPr>
          <w:rFonts w:ascii="Times New Roman" w:hAnsi="Times New Roman" w:cs="Times New Roman"/>
          <w:sz w:val="24"/>
          <w:szCs w:val="24"/>
        </w:rPr>
        <w:t>doption of Rationality Review in China?” August 14, 2017</w:t>
      </w:r>
    </w:p>
    <w:p w14:paraId="16A61639"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mallCaps/>
          <w:sz w:val="24"/>
          <w:szCs w:val="24"/>
        </w:rPr>
      </w:pPr>
    </w:p>
    <w:p w14:paraId="7CAF519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mallCaps/>
          <w:sz w:val="24"/>
          <w:szCs w:val="24"/>
        </w:rPr>
        <w:t>“</w:t>
      </w:r>
      <w:r w:rsidRPr="00CA4CC0">
        <w:rPr>
          <w:rFonts w:ascii="Times New Roman" w:hAnsi="Times New Roman" w:cs="Times New Roman"/>
          <w:sz w:val="24"/>
          <w:szCs w:val="24"/>
        </w:rPr>
        <w:t xml:space="preserve">Law without Borders: Reflections on the Debate over Citation of Foreign Law,” </w:t>
      </w:r>
      <w:proofErr w:type="gramStart"/>
      <w:r w:rsidRPr="00CA4CC0">
        <w:rPr>
          <w:rFonts w:ascii="Times New Roman" w:hAnsi="Times New Roman" w:cs="Times New Roman"/>
          <w:sz w:val="24"/>
          <w:szCs w:val="24"/>
        </w:rPr>
        <w:t>March,</w:t>
      </w:r>
      <w:proofErr w:type="gramEnd"/>
      <w:r w:rsidRPr="00CA4CC0">
        <w:rPr>
          <w:rFonts w:ascii="Times New Roman" w:hAnsi="Times New Roman" w:cs="Times New Roman"/>
          <w:sz w:val="24"/>
          <w:szCs w:val="24"/>
        </w:rPr>
        <w:t xml:space="preserve"> 2017</w:t>
      </w:r>
    </w:p>
    <w:p w14:paraId="6CDAC3C2"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F94CD82"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 xml:space="preserve">“Development of the Elements of the Rule of Law: An Analytic Table for Russia,” updated through </w:t>
      </w:r>
      <w:proofErr w:type="gramStart"/>
      <w:r w:rsidRPr="00CA4CC0">
        <w:rPr>
          <w:rFonts w:ascii="Times New Roman" w:hAnsi="Times New Roman" w:cs="Times New Roman"/>
          <w:sz w:val="24"/>
          <w:szCs w:val="24"/>
        </w:rPr>
        <w:t>April,</w:t>
      </w:r>
      <w:proofErr w:type="gramEnd"/>
      <w:r w:rsidRPr="00CA4CC0">
        <w:rPr>
          <w:rFonts w:ascii="Times New Roman" w:hAnsi="Times New Roman" w:cs="Times New Roman"/>
          <w:sz w:val="24"/>
          <w:szCs w:val="24"/>
        </w:rPr>
        <w:t xml:space="preserve"> 2017</w:t>
      </w:r>
    </w:p>
    <w:p w14:paraId="2A9CBA9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9AED579"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b/>
          <w:bCs/>
          <w:smallCaps/>
          <w:sz w:val="24"/>
          <w:szCs w:val="24"/>
        </w:rPr>
      </w:pPr>
      <w:r w:rsidRPr="00CA4CC0">
        <w:rPr>
          <w:rFonts w:ascii="Times New Roman" w:hAnsi="Times New Roman" w:cs="Times New Roman"/>
          <w:sz w:val="24"/>
          <w:szCs w:val="24"/>
        </w:rPr>
        <w:t>“Human Nature and the Role of Law in Society: How Different Is China?” March 14, 2013</w:t>
      </w:r>
    </w:p>
    <w:p w14:paraId="234059A7"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b/>
          <w:bCs/>
          <w:smallCaps/>
          <w:sz w:val="24"/>
          <w:szCs w:val="24"/>
        </w:rPr>
        <w:tab/>
      </w:r>
    </w:p>
    <w:p w14:paraId="76BC153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ab/>
        <w:t>“The Concept of the Record in U.S. Administrative Law,” September 1, 2010</w:t>
      </w:r>
    </w:p>
    <w:p w14:paraId="2886A5A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08D432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‟Getting the Balance Right: What Can New Zealand and the United States Learn from Each Other about the Proper Role of Judicial Review of Agency Action?”  June 11, 2002</w:t>
      </w:r>
    </w:p>
    <w:p w14:paraId="5655AF9E"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03F1DA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062A1E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b/>
          <w:bCs/>
          <w:sz w:val="24"/>
          <w:szCs w:val="24"/>
        </w:rPr>
        <w:t>CONFERENCES ORGANIZED</w:t>
      </w:r>
    </w:p>
    <w:p w14:paraId="62E936B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 xml:space="preserve">“Judicial Review: Between Promise and Chagrin,” a conference organized as the academic portion of the annual meeting of the American Society of Comparative Law, held at the University of Iowa College of Law, October 4-6, 2012 (selected papers published in 23 </w:t>
      </w:r>
      <w:proofErr w:type="spellStart"/>
      <w:r w:rsidRPr="00CA4CC0">
        <w:rPr>
          <w:rFonts w:ascii="Times New Roman" w:hAnsi="Times New Roman" w:cs="Times New Roman"/>
          <w:sz w:val="24"/>
          <w:szCs w:val="24"/>
          <w:u w:val="single"/>
        </w:rPr>
        <w:t>Transnat’l</w:t>
      </w:r>
      <w:proofErr w:type="spellEnd"/>
      <w:r w:rsidRPr="00CA4CC0">
        <w:rPr>
          <w:rFonts w:ascii="Times New Roman" w:hAnsi="Times New Roman" w:cs="Times New Roman"/>
          <w:sz w:val="24"/>
          <w:szCs w:val="24"/>
          <w:u w:val="single"/>
        </w:rPr>
        <w:t xml:space="preserve"> L. &amp; Contemp. Probs</w:t>
      </w:r>
      <w:r w:rsidRPr="00CA4CC0">
        <w:rPr>
          <w:rFonts w:ascii="Times New Roman" w:hAnsi="Times New Roman" w:cs="Times New Roman"/>
          <w:sz w:val="24"/>
          <w:szCs w:val="24"/>
        </w:rPr>
        <w:t xml:space="preserve"> (2014))</w:t>
      </w:r>
    </w:p>
    <w:p w14:paraId="27E5D01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66E06D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“2010 China-U.S. Symposium on Comparative Study of Administrative Procedural Law,” conference held at Zhejiang University (ZJU) Law School with U.S. and Chinese professors of administrative law, September 5-6, 2010 (co-organizer with Professor Jin Chen</w:t>
      </w:r>
      <w:r w:rsidR="003A7C11">
        <w:rPr>
          <w:rFonts w:ascii="Times New Roman" w:hAnsi="Times New Roman" w:cs="Times New Roman"/>
          <w:sz w:val="24"/>
          <w:szCs w:val="24"/>
        </w:rPr>
        <w:t>g</w:t>
      </w:r>
      <w:r w:rsidRPr="00CA4CC0">
        <w:rPr>
          <w:rFonts w:ascii="Times New Roman" w:hAnsi="Times New Roman" w:cs="Times New Roman"/>
          <w:sz w:val="24"/>
          <w:szCs w:val="24"/>
        </w:rPr>
        <w:t>dong of ZJU)</w:t>
      </w:r>
    </w:p>
    <w:p w14:paraId="3609F858"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7891A5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CA4CC0">
        <w:rPr>
          <w:rFonts w:ascii="Times New Roman" w:hAnsi="Times New Roman" w:cs="Times New Roman"/>
          <w:sz w:val="24"/>
          <w:szCs w:val="24"/>
        </w:rPr>
        <w:tab/>
        <w:t>“Comparative Constitutional Law at Iowa,” a semester-long ser</w:t>
      </w:r>
      <w:r w:rsidR="00FF5584">
        <w:rPr>
          <w:rFonts w:ascii="Times New Roman" w:hAnsi="Times New Roman" w:cs="Times New Roman"/>
          <w:sz w:val="24"/>
          <w:szCs w:val="24"/>
        </w:rPr>
        <w:t xml:space="preserve">ies of workshops on papers on </w:t>
      </w:r>
      <w:r w:rsidRPr="00CA4CC0">
        <w:rPr>
          <w:rFonts w:ascii="Times New Roman" w:hAnsi="Times New Roman" w:cs="Times New Roman"/>
          <w:sz w:val="24"/>
          <w:szCs w:val="24"/>
        </w:rPr>
        <w:t xml:space="preserve">the subject written by professors at Iowa on comparative constitutional law, published as a symposium edition in 15 </w:t>
      </w:r>
      <w:r w:rsidRPr="00CA4CC0">
        <w:rPr>
          <w:rFonts w:ascii="Times New Roman" w:hAnsi="Times New Roman" w:cs="Times New Roman"/>
          <w:sz w:val="24"/>
          <w:szCs w:val="24"/>
          <w:u w:val="single"/>
        </w:rPr>
        <w:t xml:space="preserve">Transnational Law and Contemporary Problems </w:t>
      </w:r>
      <w:r w:rsidRPr="00CA4CC0">
        <w:rPr>
          <w:rFonts w:ascii="Times New Roman" w:hAnsi="Times New Roman" w:cs="Times New Roman"/>
          <w:sz w:val="24"/>
          <w:szCs w:val="24"/>
        </w:rPr>
        <w:t>(2006)</w:t>
      </w:r>
    </w:p>
    <w:p w14:paraId="21C360CE"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F658E5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General Reporter for Topic: “Export and Import of Legal Models” for </w:t>
      </w:r>
      <w:proofErr w:type="spellStart"/>
      <w:r w:rsidRPr="00CA4CC0">
        <w:rPr>
          <w:rFonts w:ascii="Times New Roman" w:hAnsi="Times New Roman" w:cs="Times New Roman"/>
          <w:sz w:val="24"/>
          <w:szCs w:val="24"/>
        </w:rPr>
        <w:t>XVth</w:t>
      </w:r>
      <w:proofErr w:type="spellEnd"/>
      <w:r w:rsidRPr="00CA4CC0">
        <w:rPr>
          <w:rFonts w:ascii="Times New Roman" w:hAnsi="Times New Roman" w:cs="Times New Roman"/>
          <w:sz w:val="24"/>
          <w:szCs w:val="24"/>
        </w:rPr>
        <w:t xml:space="preserve"> International Congress of Comparative Law, held in Bristol, England, July 26-August 1, 1998 (selected papers revised and published in 2004 by </w:t>
      </w:r>
      <w:r w:rsidRPr="00CA4CC0">
        <w:rPr>
          <w:rFonts w:ascii="Times New Roman" w:hAnsi="Times New Roman" w:cs="Times New Roman"/>
          <w:sz w:val="24"/>
          <w:szCs w:val="24"/>
          <w:u w:val="single"/>
        </w:rPr>
        <w:t>Transnational Law and Contemporary Problems</w:t>
      </w:r>
      <w:r w:rsidRPr="00CA4CC0">
        <w:rPr>
          <w:rFonts w:ascii="Times New Roman" w:hAnsi="Times New Roman" w:cs="Times New Roman"/>
          <w:sz w:val="24"/>
          <w:szCs w:val="24"/>
        </w:rPr>
        <w:t>)</w:t>
      </w:r>
    </w:p>
    <w:p w14:paraId="5612485E"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66F10C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Faculty Research Seminar on "Comparative Law and Politics in Europe"-- interdisciplinary, four-week research seminar organized with co-convenors Professors Sally Kenney and William Reisinger of University of Iowa Political Science Department and sponsored by the University of Iowa Center for Advanced Studies with funds from the C. </w:t>
      </w:r>
      <w:proofErr w:type="spellStart"/>
      <w:r w:rsidRPr="00CA4CC0">
        <w:rPr>
          <w:rFonts w:ascii="Times New Roman" w:hAnsi="Times New Roman" w:cs="Times New Roman"/>
          <w:sz w:val="24"/>
          <w:szCs w:val="24"/>
        </w:rPr>
        <w:t>Esco</w:t>
      </w:r>
      <w:proofErr w:type="spellEnd"/>
      <w:r w:rsidRPr="00CA4CC0">
        <w:rPr>
          <w:rFonts w:ascii="Times New Roman" w:hAnsi="Times New Roman" w:cs="Times New Roman"/>
          <w:sz w:val="24"/>
          <w:szCs w:val="24"/>
        </w:rPr>
        <w:t xml:space="preserve"> and Avalon L. </w:t>
      </w:r>
      <w:proofErr w:type="spellStart"/>
      <w:r w:rsidRPr="00CA4CC0">
        <w:rPr>
          <w:rFonts w:ascii="Times New Roman" w:hAnsi="Times New Roman" w:cs="Times New Roman"/>
          <w:sz w:val="24"/>
          <w:szCs w:val="24"/>
        </w:rPr>
        <w:t>Obermann</w:t>
      </w:r>
      <w:proofErr w:type="spellEnd"/>
      <w:r w:rsidRPr="00CA4CC0">
        <w:rPr>
          <w:rFonts w:ascii="Times New Roman" w:hAnsi="Times New Roman" w:cs="Times New Roman"/>
          <w:sz w:val="24"/>
          <w:szCs w:val="24"/>
        </w:rPr>
        <w:t xml:space="preserve"> Fund, </w:t>
      </w:r>
      <w:proofErr w:type="gramStart"/>
      <w:r w:rsidRPr="00CA4CC0">
        <w:rPr>
          <w:rFonts w:ascii="Times New Roman" w:hAnsi="Times New Roman" w:cs="Times New Roman"/>
          <w:sz w:val="24"/>
          <w:szCs w:val="24"/>
        </w:rPr>
        <w:t>June,</w:t>
      </w:r>
      <w:proofErr w:type="gramEnd"/>
      <w:r w:rsidRPr="00CA4CC0">
        <w:rPr>
          <w:rFonts w:ascii="Times New Roman" w:hAnsi="Times New Roman" w:cs="Times New Roman"/>
          <w:sz w:val="24"/>
          <w:szCs w:val="24"/>
        </w:rPr>
        <w:t xml:space="preserve"> 1995 (papers published as book by Macmillan in 1999)</w:t>
      </w:r>
    </w:p>
    <w:p w14:paraId="3DE422F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41F760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"Economic, Legal and Political Dilemmas of Privatization in Russia"--two-day interdisciplinary symposium organized with co-convenors Profs. Gerald </w:t>
      </w:r>
      <w:proofErr w:type="spellStart"/>
      <w:r w:rsidRPr="00CA4CC0">
        <w:rPr>
          <w:rFonts w:ascii="Times New Roman" w:hAnsi="Times New Roman" w:cs="Times New Roman"/>
          <w:sz w:val="24"/>
          <w:szCs w:val="24"/>
        </w:rPr>
        <w:t>Nordquist</w:t>
      </w:r>
      <w:proofErr w:type="spellEnd"/>
      <w:r w:rsidRPr="00CA4CC0">
        <w:rPr>
          <w:rFonts w:ascii="Times New Roman" w:hAnsi="Times New Roman" w:cs="Times New Roman"/>
          <w:sz w:val="24"/>
          <w:szCs w:val="24"/>
        </w:rPr>
        <w:t xml:space="preserve"> (Economics) and William Reisinger (Political Science) at Iowa, April 8-9, 1994 (papers published in 5 </w:t>
      </w:r>
      <w:r w:rsidRPr="00CA4CC0">
        <w:rPr>
          <w:rFonts w:ascii="Times New Roman" w:hAnsi="Times New Roman" w:cs="Times New Roman"/>
          <w:sz w:val="24"/>
          <w:szCs w:val="24"/>
          <w:u w:val="single"/>
        </w:rPr>
        <w:t>Transnational Law and Contemporary Problems</w:t>
      </w:r>
      <w:r w:rsidRPr="00CA4CC0">
        <w:rPr>
          <w:rFonts w:ascii="Times New Roman" w:hAnsi="Times New Roman" w:cs="Times New Roman"/>
          <w:sz w:val="24"/>
          <w:szCs w:val="24"/>
        </w:rPr>
        <w:t xml:space="preserve"> (Spring 1995) under editorship of the three convenors)</w:t>
      </w:r>
    </w:p>
    <w:p w14:paraId="75FF481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D7CEBD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lastRenderedPageBreak/>
        <w:tab/>
      </w:r>
      <w:r w:rsidRPr="00CA4CC0">
        <w:rPr>
          <w:rFonts w:ascii="Times New Roman" w:hAnsi="Times New Roman" w:cs="Times New Roman"/>
          <w:sz w:val="24"/>
          <w:szCs w:val="24"/>
        </w:rPr>
        <w:tab/>
        <w:t xml:space="preserve">"Great Transformations:  Changing Roles of the State in Controlling the Market"--three-speaker symposium organized for the annual meeting of the Comparative Law Section of the American Association of Law Schools, </w:t>
      </w:r>
      <w:proofErr w:type="gramStart"/>
      <w:r w:rsidRPr="00CA4CC0">
        <w:rPr>
          <w:rFonts w:ascii="Times New Roman" w:hAnsi="Times New Roman" w:cs="Times New Roman"/>
          <w:sz w:val="24"/>
          <w:szCs w:val="24"/>
        </w:rPr>
        <w:t>January,</w:t>
      </w:r>
      <w:proofErr w:type="gramEnd"/>
      <w:r w:rsidRPr="00CA4CC0">
        <w:rPr>
          <w:rFonts w:ascii="Times New Roman" w:hAnsi="Times New Roman" w:cs="Times New Roman"/>
          <w:sz w:val="24"/>
          <w:szCs w:val="24"/>
        </w:rPr>
        <w:t xml:space="preserve"> 1993</w:t>
      </w:r>
    </w:p>
    <w:p w14:paraId="1C6FDF49"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AD5C100" w14:textId="05335D69" w:rsidR="00C32F04" w:rsidRDefault="00CA4CC0" w:rsidP="00C32F0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r w:rsidRPr="00CA4CC0">
        <w:rPr>
          <w:rFonts w:ascii="Times New Roman" w:hAnsi="Times New Roman" w:cs="Times New Roman"/>
          <w:b/>
          <w:bCs/>
          <w:sz w:val="24"/>
          <w:szCs w:val="24"/>
        </w:rPr>
        <w:t>PRINCIPAL PUBLIC AND EXTRACURRICULAR LECTURES</w:t>
      </w:r>
    </w:p>
    <w:p w14:paraId="7709B6B0" w14:textId="24C9A8C8" w:rsidR="00CC0111" w:rsidRDefault="005C4349" w:rsidP="007A1EA1">
      <w:pPr>
        <w:tabs>
          <w:tab w:val="left" w:pos="-120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“Comparative Law and Political Economy</w:t>
      </w:r>
      <w:r w:rsidR="0079797C">
        <w:rPr>
          <w:rFonts w:ascii="Times New Roman" w:hAnsi="Times New Roman" w:cs="Times New Roman"/>
          <w:sz w:val="24"/>
          <w:szCs w:val="24"/>
        </w:rPr>
        <w:t xml:space="preserve">: </w:t>
      </w:r>
      <w:r w:rsidR="002641CD" w:rsidRPr="002641CD">
        <w:rPr>
          <w:rFonts w:ascii="Times New Roman" w:hAnsi="Times New Roman" w:cs="Times New Roman"/>
          <w:sz w:val="24"/>
          <w:szCs w:val="24"/>
        </w:rPr>
        <w:t>An Introduction,” a Zoom lecture for the Institute of National and Comparative Legal Studies at the Faculty of Law of the Higher</w:t>
      </w:r>
      <w:r w:rsidR="002641CD" w:rsidRPr="00F6065F">
        <w:rPr>
          <w:rFonts w:cstheme="minorHAnsi"/>
        </w:rPr>
        <w:t xml:space="preserve"> </w:t>
      </w:r>
      <w:r w:rsidR="002A54B9" w:rsidRPr="002A54B9">
        <w:rPr>
          <w:rFonts w:ascii="Times New Roman" w:hAnsi="Times New Roman" w:cs="Times New Roman"/>
          <w:sz w:val="24"/>
          <w:szCs w:val="24"/>
        </w:rPr>
        <w:t>School of Economics in Moscow, Russian Federation</w:t>
      </w:r>
      <w:r w:rsidR="00324607">
        <w:rPr>
          <w:rFonts w:ascii="Times New Roman" w:hAnsi="Times New Roman" w:cs="Times New Roman"/>
          <w:sz w:val="24"/>
          <w:szCs w:val="24"/>
        </w:rPr>
        <w:t xml:space="preserve">, </w:t>
      </w:r>
      <w:r w:rsidR="002A54B9" w:rsidRPr="002A54B9">
        <w:rPr>
          <w:rFonts w:ascii="Times New Roman" w:hAnsi="Times New Roman" w:cs="Times New Roman"/>
          <w:sz w:val="24"/>
          <w:szCs w:val="24"/>
        </w:rPr>
        <w:t>Mar</w:t>
      </w:r>
      <w:r w:rsidR="00FF312A">
        <w:rPr>
          <w:rFonts w:ascii="Times New Roman" w:hAnsi="Times New Roman" w:cs="Times New Roman"/>
          <w:sz w:val="24"/>
          <w:szCs w:val="24"/>
        </w:rPr>
        <w:t>ch</w:t>
      </w:r>
      <w:r w:rsidR="002A54B9" w:rsidRPr="002A54B9">
        <w:rPr>
          <w:rFonts w:ascii="Times New Roman" w:hAnsi="Times New Roman" w:cs="Times New Roman"/>
          <w:sz w:val="24"/>
          <w:szCs w:val="24"/>
        </w:rPr>
        <w:t xml:space="preserve"> 18, 2021</w:t>
      </w:r>
    </w:p>
    <w:p w14:paraId="0EC61310" w14:textId="77777777" w:rsidR="000F4ABC" w:rsidRDefault="000F4ABC" w:rsidP="0067601A">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sz w:val="24"/>
          <w:szCs w:val="24"/>
        </w:rPr>
      </w:pPr>
    </w:p>
    <w:p w14:paraId="35FB539B" w14:textId="2008FBA3" w:rsidR="00A75C79" w:rsidRDefault="005731FC" w:rsidP="007A1EA1">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Bo</w:t>
      </w:r>
      <w:r w:rsidR="00F64611">
        <w:rPr>
          <w:rFonts w:ascii="Times New Roman" w:hAnsi="Times New Roman" w:cs="Times New Roman"/>
          <w:sz w:val="24"/>
          <w:szCs w:val="24"/>
        </w:rPr>
        <w:t xml:space="preserve">ok Panel (with Professors Lea </w:t>
      </w:r>
      <w:proofErr w:type="spellStart"/>
      <w:r w:rsidR="00F64611">
        <w:rPr>
          <w:rFonts w:ascii="Times New Roman" w:hAnsi="Times New Roman" w:cs="Times New Roman"/>
          <w:sz w:val="24"/>
          <w:szCs w:val="24"/>
        </w:rPr>
        <w:t>VanderVelde</w:t>
      </w:r>
      <w:proofErr w:type="spellEnd"/>
      <w:r w:rsidR="00F64611">
        <w:rPr>
          <w:rFonts w:ascii="Times New Roman" w:hAnsi="Times New Roman" w:cs="Times New Roman"/>
          <w:sz w:val="24"/>
          <w:szCs w:val="24"/>
        </w:rPr>
        <w:t xml:space="preserve"> and John Allen</w:t>
      </w:r>
      <w:r w:rsidR="006E295C">
        <w:rPr>
          <w:rFonts w:ascii="Times New Roman" w:hAnsi="Times New Roman" w:cs="Times New Roman"/>
          <w:sz w:val="24"/>
          <w:szCs w:val="24"/>
        </w:rPr>
        <w:t xml:space="preserve">) reviewing </w:t>
      </w:r>
      <w:r w:rsidR="00D17698" w:rsidRPr="000D742F">
        <w:rPr>
          <w:rFonts w:ascii="Times New Roman" w:hAnsi="Times New Roman" w:cs="Times New Roman"/>
          <w:smallCaps/>
          <w:sz w:val="24"/>
          <w:szCs w:val="24"/>
        </w:rPr>
        <w:t xml:space="preserve">Sergio </w:t>
      </w:r>
      <w:proofErr w:type="spellStart"/>
      <w:r w:rsidR="00D17698" w:rsidRPr="000D742F">
        <w:rPr>
          <w:rFonts w:ascii="Times New Roman" w:hAnsi="Times New Roman" w:cs="Times New Roman"/>
          <w:smallCaps/>
          <w:sz w:val="24"/>
          <w:szCs w:val="24"/>
        </w:rPr>
        <w:t>Gamonal</w:t>
      </w:r>
      <w:proofErr w:type="spellEnd"/>
      <w:r w:rsidR="00D17698" w:rsidRPr="000D742F">
        <w:rPr>
          <w:rFonts w:ascii="Times New Roman" w:hAnsi="Times New Roman" w:cs="Times New Roman"/>
          <w:smallCaps/>
          <w:sz w:val="24"/>
          <w:szCs w:val="24"/>
        </w:rPr>
        <w:t xml:space="preserve"> C.</w:t>
      </w:r>
      <w:r w:rsidR="00D17698">
        <w:rPr>
          <w:rFonts w:ascii="Times New Roman" w:hAnsi="Times New Roman" w:cs="Times New Roman"/>
          <w:sz w:val="24"/>
          <w:szCs w:val="24"/>
        </w:rPr>
        <w:t xml:space="preserve"> &amp; </w:t>
      </w:r>
      <w:r w:rsidR="00432377" w:rsidRPr="000033E8">
        <w:rPr>
          <w:rFonts w:ascii="Times New Roman" w:hAnsi="Times New Roman" w:cs="Times New Roman"/>
          <w:smallCaps/>
          <w:sz w:val="24"/>
          <w:szCs w:val="24"/>
        </w:rPr>
        <w:t>C</w:t>
      </w:r>
      <w:r w:rsidR="00432377">
        <w:rPr>
          <w:rFonts w:ascii="Times New Roman" w:hAnsi="Times New Roman" w:cs="Times New Roman"/>
          <w:smallCaps/>
          <w:sz w:val="24"/>
          <w:szCs w:val="24"/>
        </w:rPr>
        <w:t>é</w:t>
      </w:r>
      <w:r w:rsidR="00432377" w:rsidRPr="000033E8">
        <w:rPr>
          <w:rFonts w:ascii="Times New Roman" w:hAnsi="Times New Roman" w:cs="Times New Roman"/>
          <w:smallCaps/>
          <w:sz w:val="24"/>
          <w:szCs w:val="24"/>
        </w:rPr>
        <w:t>sar</w:t>
      </w:r>
      <w:r w:rsidR="006E295C" w:rsidRPr="000033E8">
        <w:rPr>
          <w:rFonts w:ascii="Times New Roman" w:hAnsi="Times New Roman" w:cs="Times New Roman"/>
          <w:smallCaps/>
          <w:sz w:val="24"/>
          <w:szCs w:val="24"/>
        </w:rPr>
        <w:t xml:space="preserve"> Rosado</w:t>
      </w:r>
      <w:r w:rsidR="00567CD8">
        <w:rPr>
          <w:rFonts w:ascii="Times New Roman" w:hAnsi="Times New Roman" w:cs="Times New Roman"/>
          <w:smallCaps/>
          <w:sz w:val="24"/>
          <w:szCs w:val="24"/>
        </w:rPr>
        <w:t xml:space="preserve"> </w:t>
      </w:r>
      <w:proofErr w:type="spellStart"/>
      <w:r w:rsidR="00567CD8">
        <w:rPr>
          <w:rFonts w:ascii="Times New Roman" w:hAnsi="Times New Roman" w:cs="Times New Roman"/>
          <w:smallCaps/>
          <w:sz w:val="24"/>
          <w:szCs w:val="24"/>
        </w:rPr>
        <w:t>Marzán</w:t>
      </w:r>
      <w:proofErr w:type="spellEnd"/>
      <w:r w:rsidR="006E295C" w:rsidRPr="000033E8">
        <w:rPr>
          <w:rFonts w:ascii="Times New Roman" w:hAnsi="Times New Roman" w:cs="Times New Roman"/>
          <w:smallCaps/>
          <w:sz w:val="24"/>
          <w:szCs w:val="24"/>
        </w:rPr>
        <w:t>, Principled Labor Law</w:t>
      </w:r>
      <w:r w:rsidR="000033E8">
        <w:rPr>
          <w:rFonts w:ascii="Times New Roman" w:hAnsi="Times New Roman" w:cs="Times New Roman"/>
          <w:smallCaps/>
          <w:sz w:val="24"/>
          <w:szCs w:val="24"/>
        </w:rPr>
        <w:t xml:space="preserve"> (</w:t>
      </w:r>
      <w:r w:rsidR="00F27D8A">
        <w:rPr>
          <w:rFonts w:ascii="Times New Roman" w:hAnsi="Times New Roman" w:cs="Times New Roman"/>
          <w:smallCaps/>
          <w:sz w:val="24"/>
          <w:szCs w:val="24"/>
        </w:rPr>
        <w:t>2019</w:t>
      </w:r>
      <w:proofErr w:type="gramStart"/>
      <w:r w:rsidR="000033E8">
        <w:rPr>
          <w:rFonts w:ascii="Times New Roman" w:hAnsi="Times New Roman" w:cs="Times New Roman"/>
          <w:smallCaps/>
          <w:sz w:val="24"/>
          <w:szCs w:val="24"/>
        </w:rPr>
        <w:t xml:space="preserve">) </w:t>
      </w:r>
      <w:r w:rsidR="008C4DB8">
        <w:rPr>
          <w:rFonts w:ascii="Times New Roman" w:hAnsi="Times New Roman" w:cs="Times New Roman"/>
          <w:sz w:val="24"/>
          <w:szCs w:val="24"/>
        </w:rPr>
        <w:t>,</w:t>
      </w:r>
      <w:proofErr w:type="gramEnd"/>
      <w:r w:rsidR="008C4DB8">
        <w:rPr>
          <w:rFonts w:ascii="Times New Roman" w:hAnsi="Times New Roman" w:cs="Times New Roman"/>
          <w:sz w:val="24"/>
          <w:szCs w:val="24"/>
        </w:rPr>
        <w:t xml:space="preserve"> a review on Zoom for the Iowa Law Faculty, March</w:t>
      </w:r>
      <w:r w:rsidR="00FF312A">
        <w:rPr>
          <w:rFonts w:ascii="Times New Roman" w:hAnsi="Times New Roman" w:cs="Times New Roman"/>
          <w:sz w:val="24"/>
          <w:szCs w:val="24"/>
        </w:rPr>
        <w:t xml:space="preserve"> </w:t>
      </w:r>
      <w:r w:rsidR="00324607">
        <w:rPr>
          <w:rFonts w:ascii="Times New Roman" w:hAnsi="Times New Roman" w:cs="Times New Roman"/>
          <w:sz w:val="24"/>
          <w:szCs w:val="24"/>
        </w:rPr>
        <w:t>4, 2021</w:t>
      </w:r>
    </w:p>
    <w:p w14:paraId="2AA7732E" w14:textId="77777777" w:rsidR="00324607" w:rsidRDefault="00324607" w:rsidP="005731F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E41577B" w14:textId="6272F698" w:rsidR="00F74BC5" w:rsidRDefault="00F74BC5" w:rsidP="007A1EA1">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F74BC5">
        <w:rPr>
          <w:rFonts w:ascii="Times New Roman" w:hAnsi="Times New Roman" w:cs="Times New Roman"/>
          <w:sz w:val="24"/>
          <w:szCs w:val="24"/>
        </w:rPr>
        <w:t>“A General Method for Comparative Law</w:t>
      </w:r>
      <w:r w:rsidR="008A521B">
        <w:rPr>
          <w:rFonts w:ascii="Times New Roman" w:hAnsi="Times New Roman" w:cs="Times New Roman"/>
          <w:sz w:val="24"/>
          <w:szCs w:val="24"/>
        </w:rPr>
        <w:t>,</w:t>
      </w:r>
      <w:r w:rsidRPr="00F74BC5">
        <w:rPr>
          <w:rFonts w:ascii="Times New Roman" w:hAnsi="Times New Roman" w:cs="Times New Roman"/>
          <w:sz w:val="24"/>
          <w:szCs w:val="24"/>
        </w:rPr>
        <w:t xml:space="preserve">” </w:t>
      </w:r>
      <w:r w:rsidR="008A521B">
        <w:rPr>
          <w:rFonts w:ascii="Times New Roman" w:hAnsi="Times New Roman" w:cs="Times New Roman"/>
          <w:sz w:val="24"/>
          <w:szCs w:val="24"/>
        </w:rPr>
        <w:t xml:space="preserve">a Zoom lecture </w:t>
      </w:r>
      <w:r w:rsidRPr="00F74BC5">
        <w:rPr>
          <w:rFonts w:ascii="Times New Roman" w:hAnsi="Times New Roman" w:cs="Times New Roman"/>
          <w:sz w:val="24"/>
          <w:szCs w:val="24"/>
        </w:rPr>
        <w:t>for the Comparative Law Series at the Indiana University Maurer School of Law</w:t>
      </w:r>
      <w:r w:rsidR="00324607">
        <w:rPr>
          <w:rFonts w:ascii="Times New Roman" w:hAnsi="Times New Roman" w:cs="Times New Roman"/>
          <w:sz w:val="24"/>
          <w:szCs w:val="24"/>
        </w:rPr>
        <w:t xml:space="preserve">, </w:t>
      </w:r>
      <w:r w:rsidRPr="00F74BC5">
        <w:rPr>
          <w:rFonts w:ascii="Times New Roman" w:hAnsi="Times New Roman" w:cs="Times New Roman"/>
          <w:sz w:val="24"/>
          <w:szCs w:val="24"/>
        </w:rPr>
        <w:t>Feb. 18, 202</w:t>
      </w:r>
      <w:r w:rsidR="00324607">
        <w:rPr>
          <w:rFonts w:ascii="Times New Roman" w:hAnsi="Times New Roman" w:cs="Times New Roman"/>
          <w:sz w:val="24"/>
          <w:szCs w:val="24"/>
        </w:rPr>
        <w:t>1</w:t>
      </w:r>
    </w:p>
    <w:p w14:paraId="6F6B12D6" w14:textId="77777777" w:rsidR="00324607" w:rsidRPr="002A54B9" w:rsidRDefault="00324607" w:rsidP="0067601A">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b/>
          <w:bCs/>
          <w:sz w:val="24"/>
          <w:szCs w:val="24"/>
        </w:rPr>
      </w:pPr>
    </w:p>
    <w:p w14:paraId="4559C96F" w14:textId="77777777" w:rsidR="00597C38" w:rsidRPr="00597C38" w:rsidRDefault="00597C38" w:rsidP="00597C38">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“The Impact of Writing on the Development of Legal Autonomy,” an informal talk to the faculty working group at the University of Iowa </w:t>
      </w:r>
      <w:proofErr w:type="spellStart"/>
      <w:r>
        <w:rPr>
          <w:rFonts w:ascii="Times New Roman" w:hAnsi="Times New Roman" w:cs="Times New Roman"/>
          <w:sz w:val="24"/>
          <w:szCs w:val="24"/>
        </w:rPr>
        <w:t>Obermann</w:t>
      </w:r>
      <w:proofErr w:type="spellEnd"/>
      <w:r>
        <w:rPr>
          <w:rFonts w:ascii="Times New Roman" w:hAnsi="Times New Roman" w:cs="Times New Roman"/>
          <w:sz w:val="24"/>
          <w:szCs w:val="24"/>
        </w:rPr>
        <w:t xml:space="preserve"> Center studying writing systems and their impact on society, September 4, 2020</w:t>
      </w:r>
    </w:p>
    <w:p w14:paraId="20917627" w14:textId="77777777" w:rsidR="00597C38" w:rsidRDefault="00597C38" w:rsidP="00C32F0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076E6CF2" w14:textId="77777777" w:rsidR="003A7C11" w:rsidRPr="003A7C11" w:rsidRDefault="003A7C11" w:rsidP="00597C38">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bCs/>
          <w:sz w:val="24"/>
          <w:szCs w:val="24"/>
        </w:rPr>
      </w:pPr>
      <w:r>
        <w:rPr>
          <w:rFonts w:ascii="Times New Roman" w:hAnsi="Times New Roman" w:cs="Times New Roman"/>
          <w:bCs/>
          <w:sz w:val="24"/>
          <w:szCs w:val="24"/>
        </w:rPr>
        <w:t>Two lectures at Nankai University in Tianjin, PRC, on</w:t>
      </w:r>
      <w:r w:rsidR="002B66D1">
        <w:rPr>
          <w:rFonts w:ascii="Times New Roman" w:hAnsi="Times New Roman" w:cs="Times New Roman"/>
          <w:bCs/>
          <w:sz w:val="24"/>
          <w:szCs w:val="24"/>
        </w:rPr>
        <w:t xml:space="preserve"> comparative law methodology and rulemaking in American administrative law, May </w:t>
      </w:r>
      <w:proofErr w:type="gramStart"/>
      <w:r w:rsidR="002B66D1">
        <w:rPr>
          <w:rFonts w:ascii="Times New Roman" w:hAnsi="Times New Roman" w:cs="Times New Roman"/>
          <w:bCs/>
          <w:sz w:val="24"/>
          <w:szCs w:val="24"/>
        </w:rPr>
        <w:t>30</w:t>
      </w:r>
      <w:proofErr w:type="gramEnd"/>
      <w:r w:rsidR="002B66D1">
        <w:rPr>
          <w:rFonts w:ascii="Times New Roman" w:hAnsi="Times New Roman" w:cs="Times New Roman"/>
          <w:bCs/>
          <w:sz w:val="24"/>
          <w:szCs w:val="24"/>
        </w:rPr>
        <w:t xml:space="preserve"> and May 31, 2019</w:t>
      </w:r>
    </w:p>
    <w:p w14:paraId="32562AED" w14:textId="77777777" w:rsidR="003A7C11" w:rsidRDefault="003A7C11" w:rsidP="00C32F0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2EB9839D" w14:textId="77777777" w:rsidR="004736DD" w:rsidRDefault="004736DD" w:rsidP="00C32F0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“The Chinese Model as the Main Competitor to Liberal Democracy,” lectures at the</w:t>
      </w:r>
    </w:p>
    <w:p w14:paraId="1DFAFCBF" w14:textId="77777777" w:rsidR="004736DD" w:rsidRPr="004736DD" w:rsidRDefault="004736DD" w:rsidP="004736DD">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Iowa City Foreign Relations Council on Wednesday, January 16, and to students and visiting scholars at the Iowa University College of Law on February 21, 2019</w:t>
      </w:r>
    </w:p>
    <w:p w14:paraId="40BEF5A4" w14:textId="77777777" w:rsidR="004736DD" w:rsidRDefault="004736DD" w:rsidP="00C32F0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78E26EA4" w14:textId="77777777" w:rsidR="004736DD" w:rsidRDefault="00C32F04" w:rsidP="00C32F0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“The Chinese Model of Democracy as Liberal Democracy’s Major Competitor,” lectures </w:t>
      </w:r>
    </w:p>
    <w:p w14:paraId="21BB7028" w14:textId="77777777" w:rsidR="00A2760D" w:rsidRPr="00C32F04" w:rsidRDefault="004736DD" w:rsidP="004736DD">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rPr>
          <w:rFonts w:ascii="Times New Roman" w:hAnsi="Times New Roman" w:cs="Times New Roman"/>
          <w:b/>
          <w:bCs/>
          <w:sz w:val="24"/>
          <w:szCs w:val="24"/>
        </w:rPr>
      </w:pPr>
      <w:r>
        <w:rPr>
          <w:rFonts w:ascii="Times New Roman" w:hAnsi="Times New Roman" w:cs="Times New Roman"/>
          <w:bCs/>
          <w:sz w:val="24"/>
          <w:szCs w:val="24"/>
        </w:rPr>
        <w:t>a</w:t>
      </w:r>
      <w:r w:rsidR="00C32F04">
        <w:rPr>
          <w:rFonts w:ascii="Times New Roman" w:hAnsi="Times New Roman" w:cs="Times New Roman"/>
          <w:bCs/>
          <w:sz w:val="24"/>
          <w:szCs w:val="24"/>
        </w:rPr>
        <w:t>t</w:t>
      </w:r>
      <w:r>
        <w:rPr>
          <w:rFonts w:ascii="Times New Roman" w:hAnsi="Times New Roman" w:cs="Times New Roman"/>
          <w:bCs/>
          <w:sz w:val="24"/>
          <w:szCs w:val="24"/>
        </w:rPr>
        <w:t xml:space="preserve"> </w:t>
      </w:r>
      <w:proofErr w:type="spellStart"/>
      <w:r w:rsidR="00C32F04">
        <w:rPr>
          <w:rFonts w:ascii="Times New Roman" w:hAnsi="Times New Roman" w:cs="Times New Roman"/>
          <w:bCs/>
          <w:sz w:val="24"/>
          <w:szCs w:val="24"/>
        </w:rPr>
        <w:t>Waseda</w:t>
      </w:r>
      <w:proofErr w:type="spellEnd"/>
      <w:r w:rsidR="00C32F04">
        <w:rPr>
          <w:rFonts w:ascii="Times New Roman" w:hAnsi="Times New Roman" w:cs="Times New Roman"/>
          <w:bCs/>
          <w:sz w:val="24"/>
          <w:szCs w:val="24"/>
        </w:rPr>
        <w:t xml:space="preserve"> University in Tokyo on Thursday, July 19, and at Doshisha University in Kyoto, Japan, on Tuesday, July 31</w:t>
      </w:r>
      <w:r w:rsidR="00EF15B3">
        <w:rPr>
          <w:rFonts w:ascii="Times New Roman" w:hAnsi="Times New Roman" w:cs="Times New Roman"/>
          <w:bCs/>
          <w:sz w:val="24"/>
          <w:szCs w:val="24"/>
        </w:rPr>
        <w:t>, and to Iowa Law faculty on November 8, 2018</w:t>
      </w:r>
    </w:p>
    <w:p w14:paraId="2ECA7BA2"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28F5CC2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b/>
          <w:bCs/>
          <w:sz w:val="24"/>
          <w:szCs w:val="24"/>
        </w:rPr>
      </w:pPr>
      <w:r w:rsidRPr="00CA4CC0">
        <w:rPr>
          <w:rFonts w:ascii="Times New Roman" w:hAnsi="Times New Roman" w:cs="Times New Roman"/>
          <w:sz w:val="24"/>
          <w:szCs w:val="24"/>
        </w:rPr>
        <w:t>“Democracy in Trouble? – The View from China,” invited lecture at Constitutional Law Symposium at Drake University, hosted by Drake Constitutional Law Center, Des Moines, Iowa, April 14, 2018</w:t>
      </w:r>
    </w:p>
    <w:p w14:paraId="78A6710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244BDAF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b/>
          <w:bCs/>
          <w:sz w:val="24"/>
          <w:szCs w:val="24"/>
        </w:rPr>
      </w:pPr>
      <w:r w:rsidRPr="00CA4CC0">
        <w:rPr>
          <w:rFonts w:ascii="Times New Roman" w:hAnsi="Times New Roman" w:cs="Times New Roman"/>
          <w:sz w:val="24"/>
          <w:szCs w:val="24"/>
        </w:rPr>
        <w:t>“Rationality and Political Economy of Rationality Review,” lectures at law faculties of the China University of Political Science and Law and Qinghua University, Beijing, China, June 2017</w:t>
      </w:r>
    </w:p>
    <w:p w14:paraId="0D1CD8AE"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26B14A9A"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b/>
          <w:bCs/>
          <w:sz w:val="24"/>
          <w:szCs w:val="24"/>
        </w:rPr>
      </w:pPr>
      <w:r w:rsidRPr="00CA4CC0">
        <w:rPr>
          <w:rFonts w:ascii="Times New Roman" w:hAnsi="Times New Roman" w:cs="Times New Roman"/>
          <w:sz w:val="24"/>
          <w:szCs w:val="24"/>
        </w:rPr>
        <w:t>“How Different Is China? – Reflections on Legal Reform in the PRC,” lecture to Rotary International Club in Iowa City, January 26, 2016</w:t>
      </w:r>
    </w:p>
    <w:p w14:paraId="7A87C30B"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455279A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b/>
          <w:bCs/>
          <w:sz w:val="24"/>
          <w:szCs w:val="24"/>
        </w:rPr>
      </w:pPr>
      <w:r w:rsidRPr="00CA4CC0">
        <w:rPr>
          <w:rFonts w:ascii="Times New Roman" w:hAnsi="Times New Roman" w:cs="Times New Roman"/>
          <w:sz w:val="24"/>
          <w:szCs w:val="24"/>
        </w:rPr>
        <w:t xml:space="preserve">“Political Economy of the U.S. Legal System” and “Opportunities for Foreign-Trained Law Students to Study Law Further in the U.S.”, two lectures given to French law students </w:t>
      </w:r>
      <w:r w:rsidRPr="00CA4CC0">
        <w:rPr>
          <w:rFonts w:ascii="Times New Roman" w:hAnsi="Times New Roman" w:cs="Times New Roman"/>
          <w:sz w:val="24"/>
          <w:szCs w:val="24"/>
        </w:rPr>
        <w:lastRenderedPageBreak/>
        <w:t xml:space="preserve">from Bordeaux University visiting Northern Illinois University, early </w:t>
      </w:r>
      <w:proofErr w:type="gramStart"/>
      <w:r w:rsidRPr="00CA4CC0">
        <w:rPr>
          <w:rFonts w:ascii="Times New Roman" w:hAnsi="Times New Roman" w:cs="Times New Roman"/>
          <w:sz w:val="24"/>
          <w:szCs w:val="24"/>
        </w:rPr>
        <w:t>September</w:t>
      </w:r>
      <w:proofErr w:type="gramEnd"/>
      <w:r w:rsidRPr="00CA4CC0">
        <w:rPr>
          <w:rFonts w:ascii="Times New Roman" w:hAnsi="Times New Roman" w:cs="Times New Roman"/>
          <w:sz w:val="24"/>
          <w:szCs w:val="24"/>
        </w:rPr>
        <w:t xml:space="preserve"> or late August, 2007-09, 2011-12, and 2015</w:t>
      </w:r>
    </w:p>
    <w:p w14:paraId="0812C548"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5327100E"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b/>
          <w:bCs/>
          <w:sz w:val="24"/>
          <w:szCs w:val="24"/>
        </w:rPr>
      </w:pPr>
      <w:r w:rsidRPr="00CA4CC0">
        <w:rPr>
          <w:rFonts w:ascii="Times New Roman" w:hAnsi="Times New Roman" w:cs="Times New Roman"/>
          <w:sz w:val="24"/>
          <w:szCs w:val="24"/>
        </w:rPr>
        <w:t xml:space="preserve">“Law without Borders: Meditations on the Debate over the Citation of Foreign Law,” lecture given at Zhejiang University Law School (Hangzhou), October 28, 2014 </w:t>
      </w:r>
    </w:p>
    <w:p w14:paraId="1C9FCC12"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39647FFE"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b/>
          <w:bCs/>
          <w:sz w:val="24"/>
          <w:szCs w:val="24"/>
        </w:rPr>
      </w:pPr>
      <w:r w:rsidRPr="00CA4CC0">
        <w:rPr>
          <w:rFonts w:ascii="Times New Roman" w:hAnsi="Times New Roman" w:cs="Times New Roman"/>
          <w:sz w:val="24"/>
          <w:szCs w:val="24"/>
        </w:rPr>
        <w:t xml:space="preserve">“Human Nature and the Role of Law: How Different Is China?”, lecture given at Zhengzhou University and </w:t>
      </w:r>
      <w:proofErr w:type="gramStart"/>
      <w:r w:rsidRPr="00CA4CC0">
        <w:rPr>
          <w:rFonts w:ascii="Times New Roman" w:hAnsi="Times New Roman" w:cs="Times New Roman"/>
          <w:sz w:val="24"/>
          <w:szCs w:val="24"/>
        </w:rPr>
        <w:t>South Central</w:t>
      </w:r>
      <w:proofErr w:type="gramEnd"/>
      <w:r w:rsidRPr="00CA4CC0">
        <w:rPr>
          <w:rFonts w:ascii="Times New Roman" w:hAnsi="Times New Roman" w:cs="Times New Roman"/>
          <w:sz w:val="24"/>
          <w:szCs w:val="24"/>
        </w:rPr>
        <w:t xml:space="preserve"> University of Economics, Politics and Law (Wuhan), June, 2013 and at Shandong University (Jinan) and China University of Politics and Law (Beijing), September 23 &amp; 27, 2013 (the latter in connection with the Second International Conference on Comparative Law and Global Common Law and the Inaugural Meeting of the Asian Academy of Comparative Law</w:t>
      </w:r>
      <w:r w:rsidRPr="00CA4CC0">
        <w:rPr>
          <w:rFonts w:ascii="Times New Roman" w:hAnsi="Times New Roman" w:cs="Times New Roman"/>
          <w:b/>
          <w:bCs/>
          <w:sz w:val="24"/>
          <w:szCs w:val="24"/>
        </w:rPr>
        <w:t>)</w:t>
      </w:r>
    </w:p>
    <w:p w14:paraId="5F8F089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0D4A6AF8"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b/>
          <w:bCs/>
          <w:sz w:val="24"/>
          <w:szCs w:val="24"/>
        </w:rPr>
      </w:pPr>
      <w:r w:rsidRPr="00CA4CC0">
        <w:rPr>
          <w:rFonts w:ascii="Times New Roman" w:hAnsi="Times New Roman" w:cs="Times New Roman"/>
          <w:sz w:val="24"/>
          <w:szCs w:val="24"/>
        </w:rPr>
        <w:t>“The Essence of the Western Version of the Rule of Law,” lecture given to the faculty of the Public Law Department of the National School for Governance, Beijing, China, September 25, 2013</w:t>
      </w:r>
    </w:p>
    <w:p w14:paraId="7AF6703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5B3B5900"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b/>
          <w:bCs/>
          <w:sz w:val="24"/>
          <w:szCs w:val="24"/>
        </w:rPr>
      </w:pPr>
      <w:r w:rsidRPr="00CA4CC0">
        <w:rPr>
          <w:rFonts w:ascii="Times New Roman" w:hAnsi="Times New Roman" w:cs="Times New Roman"/>
          <w:sz w:val="24"/>
          <w:szCs w:val="24"/>
        </w:rPr>
        <w:t>“What the Preference for Markets in the United States Means for Welfare Law,” lecture as part of international congress on welfare law at Fuzhou University, Fuzhou City, June 9, 2013</w:t>
      </w:r>
    </w:p>
    <w:p w14:paraId="0ED2343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b/>
          <w:bCs/>
          <w:sz w:val="24"/>
          <w:szCs w:val="24"/>
        </w:rPr>
      </w:pPr>
    </w:p>
    <w:p w14:paraId="312AB678"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b/>
          <w:bCs/>
          <w:sz w:val="24"/>
          <w:szCs w:val="24"/>
        </w:rPr>
      </w:pPr>
      <w:r w:rsidRPr="00CA4CC0">
        <w:rPr>
          <w:rFonts w:ascii="Times New Roman" w:hAnsi="Times New Roman" w:cs="Times New Roman"/>
          <w:sz w:val="24"/>
          <w:szCs w:val="24"/>
        </w:rPr>
        <w:t>“Introduction to the American Legal System and Discussion of Legal Education,” 30 hours of lectures/discussions presented to group of nine Tajik law professors at ABA ROLI offices in Dushanbe, Tajikistan, April 30-May 4, 2012 (prepared and presented with the help of Kunduz Asanova)</w:t>
      </w:r>
      <w:r w:rsidRPr="00CA4CC0">
        <w:rPr>
          <w:rFonts w:ascii="Times New Roman" w:hAnsi="Times New Roman" w:cs="Times New Roman"/>
          <w:b/>
          <w:bCs/>
          <w:sz w:val="24"/>
          <w:szCs w:val="24"/>
        </w:rPr>
        <w:tab/>
      </w:r>
    </w:p>
    <w:p w14:paraId="4EA6D6C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18BAC6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“Drafting the New Nepalese Constitution to End Civil War and Construct a New State for the Protection of Human Rights,” presented to the joint meeting of the Linn Country Chapter of the United Nations Association and the Cedar Rapids Chapter of Amnesty International, December 8, 2011</w:t>
      </w:r>
    </w:p>
    <w:p w14:paraId="16619FC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A3C076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“Transformative Law as a Tool for Governance: Developing Support for Meaningful Independence of the Judiciary,” presented at conference on “Governance and Religious Freedom, Amity University, New Delhi, India, May 9, 2011</w:t>
      </w:r>
    </w:p>
    <w:p w14:paraId="2BF4363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2D16A6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CA4CC0">
        <w:rPr>
          <w:rFonts w:ascii="Times New Roman" w:hAnsi="Times New Roman" w:cs="Times New Roman"/>
          <w:sz w:val="24"/>
          <w:szCs w:val="24"/>
        </w:rPr>
        <w:tab/>
        <w:t>“Human Nature and the Role of Law in Society: How Different is China?” presented at 2010 Conference on International and Comparative Law at Soochow University School of Law, Taipei, Republic of China, December 31, 2010</w:t>
      </w:r>
    </w:p>
    <w:p w14:paraId="46EB9349"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67E354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“The Concept of the Record in U.S. Administrative Law,” presented at 2010 China-U.S. Symposium on Comparative Study of Administrative Procedural Law, Zhejiang University Law School, Hangzhou, China, September 5, 2010</w:t>
      </w:r>
    </w:p>
    <w:p w14:paraId="42CDE15E"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F4BBC6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“Rules on Financial Disclosure for Federal Officials in the United States,” presented at the Zhejiang Provincial Communist Party School of Public Administration, June 11, 2010</w:t>
      </w:r>
    </w:p>
    <w:p w14:paraId="47885CF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5625DFE"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 xml:space="preserve">“The Role of Law in Society,” lectures at Chinese Culture University in Taipei, Taiwan, and Ningbo University in China, </w:t>
      </w:r>
      <w:proofErr w:type="gramStart"/>
      <w:r w:rsidRPr="00CA4CC0">
        <w:rPr>
          <w:rFonts w:ascii="Times New Roman" w:hAnsi="Times New Roman" w:cs="Times New Roman"/>
          <w:sz w:val="24"/>
          <w:szCs w:val="24"/>
        </w:rPr>
        <w:t>June,</w:t>
      </w:r>
      <w:proofErr w:type="gramEnd"/>
      <w:r w:rsidRPr="00CA4CC0">
        <w:rPr>
          <w:rFonts w:ascii="Times New Roman" w:hAnsi="Times New Roman" w:cs="Times New Roman"/>
          <w:sz w:val="24"/>
          <w:szCs w:val="24"/>
        </w:rPr>
        <w:t xml:space="preserve"> 2009, and at Ningbo, Zhejiang, and </w:t>
      </w:r>
      <w:proofErr w:type="spellStart"/>
      <w:r w:rsidRPr="00CA4CC0">
        <w:rPr>
          <w:rFonts w:ascii="Times New Roman" w:hAnsi="Times New Roman" w:cs="Times New Roman"/>
          <w:sz w:val="24"/>
          <w:szCs w:val="24"/>
        </w:rPr>
        <w:t>Remmin</w:t>
      </w:r>
      <w:proofErr w:type="spellEnd"/>
      <w:r w:rsidRPr="00CA4CC0">
        <w:rPr>
          <w:rFonts w:ascii="Times New Roman" w:hAnsi="Times New Roman" w:cs="Times New Roman"/>
          <w:sz w:val="24"/>
          <w:szCs w:val="24"/>
        </w:rPr>
        <w:t xml:space="preserve"> (People’s) Universities, June, 2010</w:t>
      </w:r>
    </w:p>
    <w:p w14:paraId="39BCCE50"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1B43A24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 xml:space="preserve">Lectures on legal research and applications to U.S. J.D. and LL.M. programs at Zhejiang University Law School and lectures on FOIA at the law faculties of Ningbo University and Zhejiang University of Industry and Commerce on the FOIA, May and </w:t>
      </w:r>
      <w:proofErr w:type="gramStart"/>
      <w:r w:rsidRPr="00CA4CC0">
        <w:rPr>
          <w:rFonts w:ascii="Times New Roman" w:hAnsi="Times New Roman" w:cs="Times New Roman"/>
          <w:sz w:val="24"/>
          <w:szCs w:val="24"/>
        </w:rPr>
        <w:t>June,</w:t>
      </w:r>
      <w:proofErr w:type="gramEnd"/>
      <w:r w:rsidRPr="00CA4CC0">
        <w:rPr>
          <w:rFonts w:ascii="Times New Roman" w:hAnsi="Times New Roman" w:cs="Times New Roman"/>
          <w:sz w:val="24"/>
          <w:szCs w:val="24"/>
        </w:rPr>
        <w:t xml:space="preserve"> 2008</w:t>
      </w:r>
    </w:p>
    <w:p w14:paraId="0CB4BDF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CE81CC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“The Culture of Judicial Independence,” presentation at Conference on Law and Social Justice in Latin America at St. Thomas University Law School, Minneapolis, MN, March 7, 2008</w:t>
      </w:r>
    </w:p>
    <w:p w14:paraId="3FA49752"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84DF1E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“Political Economy and Contract Law,” at Conference on New Issues in Contract Law at McGeorge School of Law, Sacramento, CA, February 7, 2008</w:t>
      </w:r>
    </w:p>
    <w:p w14:paraId="51458E2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46B04DE" w14:textId="77777777" w:rsidR="00CA4CC0" w:rsidRPr="00CA4CC0" w:rsidRDefault="00E935E8"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Pr>
          <w:rFonts w:ascii="Times New Roman" w:hAnsi="Times New Roman" w:cs="Times New Roman"/>
          <w:sz w:val="24"/>
          <w:szCs w:val="24"/>
        </w:rPr>
        <w:tab/>
      </w:r>
      <w:r w:rsidR="00CA4CC0" w:rsidRPr="00CA4CC0">
        <w:rPr>
          <w:rFonts w:ascii="Times New Roman" w:hAnsi="Times New Roman" w:cs="Times New Roman"/>
          <w:sz w:val="24"/>
          <w:szCs w:val="24"/>
        </w:rPr>
        <w:tab/>
        <w:t>“Evaluating Science: How Can Administrative Law Best Accommodate Science and Technology?” lecture at Sungkyunkwan University, Seoul, South Korea, as part of conference on “the Role and Response of Law in Science and High Technology Society,” October 13, 2006</w:t>
      </w:r>
    </w:p>
    <w:p w14:paraId="48A6BA4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F44F28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360"/>
        <w:rPr>
          <w:rFonts w:ascii="Times New Roman" w:hAnsi="Times New Roman" w:cs="Times New Roman"/>
          <w:sz w:val="24"/>
          <w:szCs w:val="24"/>
        </w:rPr>
      </w:pPr>
      <w:r w:rsidRPr="00CA4CC0">
        <w:rPr>
          <w:rFonts w:ascii="Times New Roman" w:hAnsi="Times New Roman" w:cs="Times New Roman"/>
          <w:sz w:val="24"/>
          <w:szCs w:val="24"/>
        </w:rPr>
        <w:t xml:space="preserve">“E-Government Law,” lecture to graduate students in public law at the </w:t>
      </w:r>
      <w:proofErr w:type="spellStart"/>
      <w:r w:rsidRPr="00CA4CC0">
        <w:rPr>
          <w:rFonts w:ascii="Times New Roman" w:hAnsi="Times New Roman" w:cs="Times New Roman"/>
          <w:sz w:val="24"/>
          <w:szCs w:val="24"/>
        </w:rPr>
        <w:t>Sunkyunkwan</w:t>
      </w:r>
      <w:proofErr w:type="spellEnd"/>
      <w:r w:rsidRPr="00CA4CC0">
        <w:rPr>
          <w:rFonts w:ascii="Times New Roman" w:hAnsi="Times New Roman" w:cs="Times New Roman"/>
          <w:sz w:val="24"/>
          <w:szCs w:val="24"/>
        </w:rPr>
        <w:t xml:space="preserve"> University, October 11, 2006</w:t>
      </w:r>
    </w:p>
    <w:p w14:paraId="531A3DB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0BDEF7E"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Times New Roman" w:hAnsi="Times New Roman" w:cs="Times New Roman"/>
          <w:sz w:val="24"/>
          <w:szCs w:val="24"/>
        </w:rPr>
      </w:pPr>
      <w:r w:rsidRPr="00CA4CC0">
        <w:rPr>
          <w:rFonts w:ascii="Times New Roman" w:hAnsi="Times New Roman" w:cs="Times New Roman"/>
          <w:sz w:val="24"/>
          <w:szCs w:val="24"/>
        </w:rPr>
        <w:tab/>
        <w:t>“Contract Law and Political Economy,” lecture to law students and faculty at the University of Münster, Germany, July 12, 2006</w:t>
      </w:r>
    </w:p>
    <w:p w14:paraId="01998B18"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A79D4C8"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“Export of the Rule of Law,” Presentations to faculty at Private Law Department of International Relations Institute of </w:t>
      </w:r>
      <w:proofErr w:type="spellStart"/>
      <w:r w:rsidRPr="00CA4CC0">
        <w:rPr>
          <w:rFonts w:ascii="Times New Roman" w:hAnsi="Times New Roman" w:cs="Times New Roman"/>
          <w:sz w:val="24"/>
          <w:szCs w:val="24"/>
        </w:rPr>
        <w:t>Taras</w:t>
      </w:r>
      <w:proofErr w:type="spellEnd"/>
      <w:r w:rsidRPr="00CA4CC0">
        <w:rPr>
          <w:rFonts w:ascii="Times New Roman" w:hAnsi="Times New Roman" w:cs="Times New Roman"/>
          <w:sz w:val="24"/>
          <w:szCs w:val="24"/>
        </w:rPr>
        <w:t xml:space="preserve"> Shevchenko National University, in Kyiv, Ukraine, April 27, 2005, and to Open Society’s HESP Academic Fellowship Program in </w:t>
      </w:r>
      <w:proofErr w:type="spellStart"/>
      <w:r w:rsidRPr="00CA4CC0">
        <w:rPr>
          <w:rFonts w:ascii="Times New Roman" w:hAnsi="Times New Roman" w:cs="Times New Roman"/>
          <w:sz w:val="24"/>
          <w:szCs w:val="24"/>
        </w:rPr>
        <w:t>Alushta</w:t>
      </w:r>
      <w:proofErr w:type="spellEnd"/>
      <w:r w:rsidRPr="00CA4CC0">
        <w:rPr>
          <w:rFonts w:ascii="Times New Roman" w:hAnsi="Times New Roman" w:cs="Times New Roman"/>
          <w:sz w:val="24"/>
          <w:szCs w:val="24"/>
        </w:rPr>
        <w:t>, Ukraine, May 7, 2005</w:t>
      </w:r>
    </w:p>
    <w:p w14:paraId="2EE4FE49"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1FBFEA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“A Comparative Introduction to the Legal System of the United States by Reference to the Major Architectural Principles of Legal Systems,” a series of two lectures: Part I–Legal Autonomy and Legal Sovereignty; Part II–Political Economy.  Parts I and II presented at </w:t>
      </w:r>
      <w:proofErr w:type="spellStart"/>
      <w:r w:rsidRPr="00CA4CC0">
        <w:rPr>
          <w:rFonts w:ascii="Times New Roman" w:hAnsi="Times New Roman" w:cs="Times New Roman"/>
          <w:sz w:val="24"/>
          <w:szCs w:val="24"/>
        </w:rPr>
        <w:t>Taras</w:t>
      </w:r>
      <w:proofErr w:type="spellEnd"/>
      <w:r w:rsidRPr="00CA4CC0">
        <w:rPr>
          <w:rFonts w:ascii="Times New Roman" w:hAnsi="Times New Roman" w:cs="Times New Roman"/>
          <w:sz w:val="24"/>
          <w:szCs w:val="24"/>
        </w:rPr>
        <w:t xml:space="preserve"> Shevchenko National University, in Kyiv and at Donetsk State University in Donetsk, Ukraine, in </w:t>
      </w:r>
      <w:proofErr w:type="gramStart"/>
      <w:r w:rsidRPr="00CA4CC0">
        <w:rPr>
          <w:rFonts w:ascii="Times New Roman" w:hAnsi="Times New Roman" w:cs="Times New Roman"/>
          <w:sz w:val="24"/>
          <w:szCs w:val="24"/>
        </w:rPr>
        <w:t>April,</w:t>
      </w:r>
      <w:proofErr w:type="gramEnd"/>
      <w:r w:rsidRPr="00CA4CC0">
        <w:rPr>
          <w:rFonts w:ascii="Times New Roman" w:hAnsi="Times New Roman" w:cs="Times New Roman"/>
          <w:sz w:val="24"/>
          <w:szCs w:val="24"/>
        </w:rPr>
        <w:t xml:space="preserve"> 2005; Part II only presented at </w:t>
      </w:r>
      <w:proofErr w:type="spellStart"/>
      <w:r w:rsidRPr="00CA4CC0">
        <w:rPr>
          <w:rFonts w:ascii="Times New Roman" w:hAnsi="Times New Roman" w:cs="Times New Roman"/>
          <w:sz w:val="24"/>
          <w:szCs w:val="24"/>
        </w:rPr>
        <w:t>Eötvös</w:t>
      </w:r>
      <w:proofErr w:type="spellEnd"/>
      <w:r w:rsidRPr="00CA4CC0">
        <w:rPr>
          <w:rFonts w:ascii="Times New Roman" w:hAnsi="Times New Roman" w:cs="Times New Roman"/>
          <w:sz w:val="24"/>
          <w:szCs w:val="24"/>
        </w:rPr>
        <w:t xml:space="preserve"> </w:t>
      </w:r>
      <w:proofErr w:type="spellStart"/>
      <w:r w:rsidRPr="00CA4CC0">
        <w:rPr>
          <w:rFonts w:ascii="Times New Roman" w:hAnsi="Times New Roman" w:cs="Times New Roman"/>
          <w:sz w:val="24"/>
          <w:szCs w:val="24"/>
        </w:rPr>
        <w:t>Lorand</w:t>
      </w:r>
      <w:proofErr w:type="spellEnd"/>
      <w:r w:rsidRPr="00CA4CC0">
        <w:rPr>
          <w:rFonts w:ascii="Times New Roman" w:hAnsi="Times New Roman" w:cs="Times New Roman"/>
          <w:sz w:val="24"/>
          <w:szCs w:val="24"/>
        </w:rPr>
        <w:t xml:space="preserve"> University in Budapest, Hungary, April 8, 2005; at </w:t>
      </w:r>
      <w:proofErr w:type="spellStart"/>
      <w:r w:rsidRPr="00CA4CC0">
        <w:rPr>
          <w:rFonts w:ascii="Times New Roman" w:hAnsi="Times New Roman" w:cs="Times New Roman"/>
          <w:sz w:val="24"/>
          <w:szCs w:val="24"/>
        </w:rPr>
        <w:t>Alexandru</w:t>
      </w:r>
      <w:proofErr w:type="spellEnd"/>
      <w:r w:rsidRPr="00CA4CC0">
        <w:rPr>
          <w:rFonts w:ascii="Times New Roman" w:hAnsi="Times New Roman" w:cs="Times New Roman"/>
          <w:sz w:val="24"/>
          <w:szCs w:val="24"/>
        </w:rPr>
        <w:t xml:space="preserve"> </w:t>
      </w:r>
      <w:proofErr w:type="spellStart"/>
      <w:r w:rsidRPr="00CA4CC0">
        <w:rPr>
          <w:rFonts w:ascii="Times New Roman" w:hAnsi="Times New Roman" w:cs="Times New Roman"/>
          <w:sz w:val="24"/>
          <w:szCs w:val="24"/>
        </w:rPr>
        <w:t>Ioan</w:t>
      </w:r>
      <w:proofErr w:type="spellEnd"/>
      <w:r w:rsidRPr="00CA4CC0">
        <w:rPr>
          <w:rFonts w:ascii="Times New Roman" w:hAnsi="Times New Roman" w:cs="Times New Roman"/>
          <w:sz w:val="24"/>
          <w:szCs w:val="24"/>
        </w:rPr>
        <w:t xml:space="preserve"> </w:t>
      </w:r>
      <w:proofErr w:type="spellStart"/>
      <w:r w:rsidRPr="00CA4CC0">
        <w:rPr>
          <w:rFonts w:ascii="Times New Roman" w:hAnsi="Times New Roman" w:cs="Times New Roman"/>
          <w:sz w:val="24"/>
          <w:szCs w:val="24"/>
        </w:rPr>
        <w:t>Cuza</w:t>
      </w:r>
      <w:proofErr w:type="spellEnd"/>
      <w:r w:rsidRPr="00CA4CC0">
        <w:rPr>
          <w:rFonts w:ascii="Times New Roman" w:hAnsi="Times New Roman" w:cs="Times New Roman"/>
          <w:sz w:val="24"/>
          <w:szCs w:val="24"/>
        </w:rPr>
        <w:t xml:space="preserve"> University in Iasi, Romania, on May 11, 2005, and at the Spring retreat for the Open Society’s HESP Academic Fellowship Program in </w:t>
      </w:r>
      <w:proofErr w:type="spellStart"/>
      <w:r w:rsidRPr="00CA4CC0">
        <w:rPr>
          <w:rFonts w:ascii="Times New Roman" w:hAnsi="Times New Roman" w:cs="Times New Roman"/>
          <w:sz w:val="24"/>
          <w:szCs w:val="24"/>
        </w:rPr>
        <w:t>Alushta</w:t>
      </w:r>
      <w:proofErr w:type="spellEnd"/>
      <w:r w:rsidRPr="00CA4CC0">
        <w:rPr>
          <w:rFonts w:ascii="Times New Roman" w:hAnsi="Times New Roman" w:cs="Times New Roman"/>
          <w:sz w:val="24"/>
          <w:szCs w:val="24"/>
        </w:rPr>
        <w:t>, Ukraine, on May 8, 2005</w:t>
      </w:r>
    </w:p>
    <w:p w14:paraId="5B66099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48BB2E9"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“Five Lectures on US Contract Law for Second-Year Students,” presented to students in the Department of Private Law, Institute for International Relations, </w:t>
      </w:r>
      <w:proofErr w:type="spellStart"/>
      <w:r w:rsidRPr="00CA4CC0">
        <w:rPr>
          <w:rFonts w:ascii="Times New Roman" w:hAnsi="Times New Roman" w:cs="Times New Roman"/>
          <w:sz w:val="24"/>
          <w:szCs w:val="24"/>
        </w:rPr>
        <w:t>Taras</w:t>
      </w:r>
      <w:proofErr w:type="spellEnd"/>
      <w:r w:rsidRPr="00CA4CC0">
        <w:rPr>
          <w:rFonts w:ascii="Times New Roman" w:hAnsi="Times New Roman" w:cs="Times New Roman"/>
          <w:sz w:val="24"/>
          <w:szCs w:val="24"/>
        </w:rPr>
        <w:t xml:space="preserve"> Shevchenko National University, in Kyiv, Ukraine, April 2005</w:t>
      </w:r>
    </w:p>
    <w:p w14:paraId="2E5B7D8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6EC22BA"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lastRenderedPageBreak/>
        <w:tab/>
        <w:t>“The Rule of Law in Iowa,” Iowa Judicial Institute, Iowa City, Iowa, August 2, 2004</w:t>
      </w:r>
    </w:p>
    <w:p w14:paraId="2BFCFC42"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3663CC8"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“Major Architectural Principles of Legal Systems,” Spring Conference of the Civil Education Project, </w:t>
      </w:r>
      <w:proofErr w:type="spellStart"/>
      <w:r w:rsidRPr="00CA4CC0">
        <w:rPr>
          <w:rFonts w:ascii="Times New Roman" w:hAnsi="Times New Roman" w:cs="Times New Roman"/>
          <w:sz w:val="24"/>
          <w:szCs w:val="24"/>
        </w:rPr>
        <w:t>Slavske</w:t>
      </w:r>
      <w:proofErr w:type="spellEnd"/>
      <w:r w:rsidRPr="00CA4CC0">
        <w:rPr>
          <w:rFonts w:ascii="Times New Roman" w:hAnsi="Times New Roman" w:cs="Times New Roman"/>
          <w:sz w:val="24"/>
          <w:szCs w:val="24"/>
        </w:rPr>
        <w:t>, Ukraine, May 7, 2004</w:t>
      </w:r>
    </w:p>
    <w:p w14:paraId="24367F1A"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59B6D5F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“Teaching Methods in Comparative Perspective: Lectures, Socratic Dialogues, Problem Solving, Clinical Teaching, and the Challenge of New Technology,” Spring Conference of the Civil Education Project, </w:t>
      </w:r>
      <w:proofErr w:type="spellStart"/>
      <w:r w:rsidRPr="00CA4CC0">
        <w:rPr>
          <w:rFonts w:ascii="Times New Roman" w:hAnsi="Times New Roman" w:cs="Times New Roman"/>
          <w:sz w:val="24"/>
          <w:szCs w:val="24"/>
        </w:rPr>
        <w:t>Slavske</w:t>
      </w:r>
      <w:proofErr w:type="spellEnd"/>
      <w:r w:rsidRPr="00CA4CC0">
        <w:rPr>
          <w:rFonts w:ascii="Times New Roman" w:hAnsi="Times New Roman" w:cs="Times New Roman"/>
          <w:sz w:val="24"/>
          <w:szCs w:val="24"/>
        </w:rPr>
        <w:t>, Ukraine, May 8, 2004</w:t>
      </w:r>
    </w:p>
    <w:p w14:paraId="563C716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7D7471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“Freedom of Religion and Its Limitations: Judicial Standards for Deciding Particular Cases,” paper delivered at conference on “Comparative Perspectives on Sharia in Nigeria,” University of Jos, Jos, Nigeria, January 17, 2004</w:t>
      </w:r>
    </w:p>
    <w:p w14:paraId="48D04DC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A4472C7"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“Introduction to the U.S. Legal System: Its Political Economy,” presentation to students and faculty at University of Jos, Jos, Nigeria, January 13, 2004</w:t>
      </w:r>
    </w:p>
    <w:p w14:paraId="2EF431E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92C5831"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“Political Economy and Separation of Powers,” presentation at Comparative Law Section of American Association of Law Schools Annual Meeting, January 2003</w:t>
      </w:r>
    </w:p>
    <w:p w14:paraId="65403CB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C67494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‟The Political Economy of Public Law:  Making Sense of Differences between New Zealand and the United States,” a lecture to the New Zealand Association for Comparative Law at Victoria University, Wellington, New Zealand, June 18, 2002</w:t>
      </w:r>
    </w:p>
    <w:p w14:paraId="5172CCC2"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C260F82"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‟Getting the Balance Right Between the Courts and the Other Branches of Government:  What Can New Zealand and the United States Learn from Each Other about the Proper Role of Courts in Administrative Law?” a lecture for the Public Law Centre at Victoria University, Wellington, New Zealand, June 11, 2002</w:t>
      </w:r>
    </w:p>
    <w:p w14:paraId="1B2DD0AF"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7AB96FA"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“Doubts about Convergence:  Political Economy as an Impediment to Globalization,” a paper delivered at a symposium entitled ‟Critiquing the Globalization Project,” University of Iowa, Iowa City, Iowa, November 2001</w:t>
      </w:r>
    </w:p>
    <w:p w14:paraId="1CCBC0A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FAA7340"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‟The Political Economy of Civil Procedure,” presentation at Civil Procedure Section of American Association of Law Schools Annual Meeting, January 6, 2001</w:t>
      </w:r>
    </w:p>
    <w:p w14:paraId="59143B0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828B6FB"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Lectures on comparative civil procedure to Drafting Committee of Vietnamese Supreme Court for Civil Procedure Reform, Hanoi, Vietnam, </w:t>
      </w:r>
      <w:proofErr w:type="gramStart"/>
      <w:r w:rsidRPr="00CA4CC0">
        <w:rPr>
          <w:rFonts w:ascii="Times New Roman" w:hAnsi="Times New Roman" w:cs="Times New Roman"/>
          <w:sz w:val="24"/>
          <w:szCs w:val="24"/>
        </w:rPr>
        <w:t>December,</w:t>
      </w:r>
      <w:proofErr w:type="gramEnd"/>
      <w:r w:rsidRPr="00CA4CC0">
        <w:rPr>
          <w:rFonts w:ascii="Times New Roman" w:hAnsi="Times New Roman" w:cs="Times New Roman"/>
          <w:sz w:val="24"/>
          <w:szCs w:val="24"/>
        </w:rPr>
        <w:t xml:space="preserve"> 2000</w:t>
      </w:r>
    </w:p>
    <w:p w14:paraId="4D00B3AB"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EF983F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Commentator on “Comparative Law and New Subjects,” at Centennial World Congress of Comparative Law, held at Tulane University, November 1-4, 2000</w:t>
      </w:r>
    </w:p>
    <w:p w14:paraId="354829DE"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2C7AF7A6"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‟Comparative Contracts for Contracts I–Some Ideas,” presentation for American Association of Law Schools Conference on Teaching Contracts, Washington, D.C., May 26, 1999</w:t>
      </w:r>
    </w:p>
    <w:p w14:paraId="047B788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0FCB384C"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lastRenderedPageBreak/>
        <w:tab/>
      </w:r>
      <w:r w:rsidRPr="00CA4CC0">
        <w:rPr>
          <w:rFonts w:ascii="Times New Roman" w:hAnsi="Times New Roman" w:cs="Times New Roman"/>
          <w:sz w:val="24"/>
          <w:szCs w:val="24"/>
        </w:rPr>
        <w:tab/>
        <w:t>‟Systems Mixing and in Transition:  Import and Export of Legal Models,” general report delivered at Fifteenth International Congress of Comparative Law, Bristol, England, July 1998</w:t>
      </w:r>
    </w:p>
    <w:p w14:paraId="023B7502"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E04867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“The Crazy American Criminal System,” a lecture for students at the University of Warsaw, Poland, </w:t>
      </w:r>
      <w:proofErr w:type="gramStart"/>
      <w:r w:rsidRPr="00CA4CC0">
        <w:rPr>
          <w:rFonts w:ascii="Times New Roman" w:hAnsi="Times New Roman" w:cs="Times New Roman"/>
          <w:sz w:val="24"/>
          <w:szCs w:val="24"/>
        </w:rPr>
        <w:t>May,</w:t>
      </w:r>
      <w:proofErr w:type="gramEnd"/>
      <w:r w:rsidRPr="00CA4CC0">
        <w:rPr>
          <w:rFonts w:ascii="Times New Roman" w:hAnsi="Times New Roman" w:cs="Times New Roman"/>
          <w:sz w:val="24"/>
          <w:szCs w:val="24"/>
        </w:rPr>
        <w:t xml:space="preserve"> 1998</w:t>
      </w:r>
    </w:p>
    <w:p w14:paraId="4EA6B08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6BCE6E0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Lectures for </w:t>
      </w:r>
      <w:proofErr w:type="spellStart"/>
      <w:r w:rsidRPr="00CA4CC0">
        <w:rPr>
          <w:rFonts w:ascii="Times New Roman" w:hAnsi="Times New Roman" w:cs="Times New Roman"/>
          <w:sz w:val="24"/>
          <w:szCs w:val="24"/>
        </w:rPr>
        <w:t>Moldovian</w:t>
      </w:r>
      <w:proofErr w:type="spellEnd"/>
      <w:r w:rsidRPr="00CA4CC0">
        <w:rPr>
          <w:rFonts w:ascii="Times New Roman" w:hAnsi="Times New Roman" w:cs="Times New Roman"/>
          <w:sz w:val="24"/>
          <w:szCs w:val="24"/>
        </w:rPr>
        <w:t xml:space="preserve"> and Ukrainian jurists visiting Iowa Council for International Understanding in Des Moines, to introduce them to the U.S. legal system and civil procedure, March and </w:t>
      </w:r>
      <w:proofErr w:type="gramStart"/>
      <w:r w:rsidRPr="00CA4CC0">
        <w:rPr>
          <w:rFonts w:ascii="Times New Roman" w:hAnsi="Times New Roman" w:cs="Times New Roman"/>
          <w:sz w:val="24"/>
          <w:szCs w:val="24"/>
        </w:rPr>
        <w:t>May,</w:t>
      </w:r>
      <w:proofErr w:type="gramEnd"/>
      <w:r w:rsidRPr="00CA4CC0">
        <w:rPr>
          <w:rFonts w:ascii="Times New Roman" w:hAnsi="Times New Roman" w:cs="Times New Roman"/>
          <w:sz w:val="24"/>
          <w:szCs w:val="24"/>
        </w:rPr>
        <w:t xml:space="preserve"> 1997</w:t>
      </w:r>
    </w:p>
    <w:p w14:paraId="6960C81B"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40E9967D"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“That Crazy American Legal System: An Introduction to the U.S. American Legal System and its Place in World Legal Systems,” a series of lectures to law students at the Moscow State Linguistics University, </w:t>
      </w:r>
      <w:proofErr w:type="gramStart"/>
      <w:r w:rsidRPr="00CA4CC0">
        <w:rPr>
          <w:rFonts w:ascii="Times New Roman" w:hAnsi="Times New Roman" w:cs="Times New Roman"/>
          <w:sz w:val="24"/>
          <w:szCs w:val="24"/>
        </w:rPr>
        <w:t>April,</w:t>
      </w:r>
      <w:proofErr w:type="gramEnd"/>
      <w:r w:rsidRPr="00CA4CC0">
        <w:rPr>
          <w:rFonts w:ascii="Times New Roman" w:hAnsi="Times New Roman" w:cs="Times New Roman"/>
          <w:sz w:val="24"/>
          <w:szCs w:val="24"/>
        </w:rPr>
        <w:t xml:space="preserve"> 1997; to law students at the Institute of International Relations of </w:t>
      </w:r>
      <w:proofErr w:type="spellStart"/>
      <w:r w:rsidRPr="00CA4CC0">
        <w:rPr>
          <w:rFonts w:ascii="Times New Roman" w:hAnsi="Times New Roman" w:cs="Times New Roman"/>
          <w:sz w:val="24"/>
          <w:szCs w:val="24"/>
        </w:rPr>
        <w:t>Taras</w:t>
      </w:r>
      <w:proofErr w:type="spellEnd"/>
      <w:r w:rsidRPr="00CA4CC0">
        <w:rPr>
          <w:rFonts w:ascii="Times New Roman" w:hAnsi="Times New Roman" w:cs="Times New Roman"/>
          <w:sz w:val="24"/>
          <w:szCs w:val="24"/>
        </w:rPr>
        <w:t xml:space="preserve"> Shevchenko National University in Kyiv, Ukraine, May 2001 and in April 2004 (together with lectures on U.S. contract law)</w:t>
      </w:r>
    </w:p>
    <w:p w14:paraId="5C3F1BB7"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C17214E"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Lectures on U.S. civil procedure to Chinese judges at the PRC Supreme Court’s Judicial Training Center at People’s University, Beijing, and at the Jinan High Court Judicial Training Center, Jinan, and similar lectures to judges, professors and students at the University of Politics and Law, Beijing, </w:t>
      </w:r>
      <w:proofErr w:type="gramStart"/>
      <w:r w:rsidRPr="00CA4CC0">
        <w:rPr>
          <w:rFonts w:ascii="Times New Roman" w:hAnsi="Times New Roman" w:cs="Times New Roman"/>
          <w:sz w:val="24"/>
          <w:szCs w:val="24"/>
        </w:rPr>
        <w:t>October,</w:t>
      </w:r>
      <w:proofErr w:type="gramEnd"/>
      <w:r w:rsidRPr="00CA4CC0">
        <w:rPr>
          <w:rFonts w:ascii="Times New Roman" w:hAnsi="Times New Roman" w:cs="Times New Roman"/>
          <w:sz w:val="24"/>
          <w:szCs w:val="24"/>
        </w:rPr>
        <w:t xml:space="preserve"> 1996.</w:t>
      </w:r>
    </w:p>
    <w:p w14:paraId="1E65A7C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CE202EA"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"That Crazy American Legal System:  Why We Have Judicial Elections, Juries, and Plea Bargaining (Part I) and Contingent Fees, No Fee Shifting, Class Actions, Discovery, and Punitive Damages (Part II)," lectures to students and faculty at </w:t>
      </w:r>
      <w:proofErr w:type="spellStart"/>
      <w:r w:rsidRPr="00CA4CC0">
        <w:rPr>
          <w:rFonts w:ascii="Times New Roman" w:hAnsi="Times New Roman" w:cs="Times New Roman"/>
          <w:sz w:val="24"/>
          <w:szCs w:val="24"/>
        </w:rPr>
        <w:t>Westfälische</w:t>
      </w:r>
      <w:proofErr w:type="spellEnd"/>
      <w:r w:rsidRPr="00CA4CC0">
        <w:rPr>
          <w:rFonts w:ascii="Times New Roman" w:hAnsi="Times New Roman" w:cs="Times New Roman"/>
          <w:sz w:val="24"/>
          <w:szCs w:val="24"/>
        </w:rPr>
        <w:t xml:space="preserve"> </w:t>
      </w:r>
      <w:proofErr w:type="spellStart"/>
      <w:r w:rsidRPr="00CA4CC0">
        <w:rPr>
          <w:rFonts w:ascii="Times New Roman" w:hAnsi="Times New Roman" w:cs="Times New Roman"/>
          <w:sz w:val="24"/>
          <w:szCs w:val="24"/>
        </w:rPr>
        <w:t>Wilhelms</w:t>
      </w:r>
      <w:proofErr w:type="spellEnd"/>
      <w:r w:rsidRPr="00CA4CC0">
        <w:rPr>
          <w:rFonts w:ascii="Times New Roman" w:hAnsi="Times New Roman" w:cs="Times New Roman"/>
          <w:sz w:val="24"/>
          <w:szCs w:val="24"/>
        </w:rPr>
        <w:t xml:space="preserve">-Universität of Münster, Germany, June </w:t>
      </w:r>
      <w:proofErr w:type="gramStart"/>
      <w:r w:rsidRPr="00CA4CC0">
        <w:rPr>
          <w:rFonts w:ascii="Times New Roman" w:hAnsi="Times New Roman" w:cs="Times New Roman"/>
          <w:sz w:val="24"/>
          <w:szCs w:val="24"/>
        </w:rPr>
        <w:t>27</w:t>
      </w:r>
      <w:proofErr w:type="gramEnd"/>
      <w:r w:rsidRPr="00CA4CC0">
        <w:rPr>
          <w:rFonts w:ascii="Times New Roman" w:hAnsi="Times New Roman" w:cs="Times New Roman"/>
          <w:sz w:val="24"/>
          <w:szCs w:val="24"/>
        </w:rPr>
        <w:t xml:space="preserve"> and July 4, 1994</w:t>
      </w:r>
    </w:p>
    <w:p w14:paraId="45969663"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3D142377"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Lecture on introduction to U.S. legal system to group of Slovak lawyers and judges visiting Iowa lawyers, in Iowa City, </w:t>
      </w:r>
      <w:proofErr w:type="gramStart"/>
      <w:r w:rsidRPr="00CA4CC0">
        <w:rPr>
          <w:rFonts w:ascii="Times New Roman" w:hAnsi="Times New Roman" w:cs="Times New Roman"/>
          <w:sz w:val="24"/>
          <w:szCs w:val="24"/>
        </w:rPr>
        <w:t>March,</w:t>
      </w:r>
      <w:proofErr w:type="gramEnd"/>
      <w:r w:rsidRPr="00CA4CC0">
        <w:rPr>
          <w:rFonts w:ascii="Times New Roman" w:hAnsi="Times New Roman" w:cs="Times New Roman"/>
          <w:sz w:val="24"/>
          <w:szCs w:val="24"/>
        </w:rPr>
        <w:t xml:space="preserve"> 1994</w:t>
      </w:r>
    </w:p>
    <w:p w14:paraId="48A15B5B"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r w:rsidRPr="00CA4CC0">
        <w:rPr>
          <w:rFonts w:ascii="Times New Roman" w:hAnsi="Times New Roman" w:cs="Times New Roman"/>
          <w:sz w:val="24"/>
          <w:szCs w:val="24"/>
        </w:rPr>
        <w:t xml:space="preserve"> </w:t>
      </w:r>
    </w:p>
    <w:p w14:paraId="713A84B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Lecture on German civil litigation structures and rules of procedure to Inns of Court (special organization of Iowa Bar) for Cedar Rapids and Iowa City, Iowa, in Cedar Rapids, </w:t>
      </w:r>
      <w:proofErr w:type="gramStart"/>
      <w:r w:rsidRPr="00CA4CC0">
        <w:rPr>
          <w:rFonts w:ascii="Times New Roman" w:hAnsi="Times New Roman" w:cs="Times New Roman"/>
          <w:sz w:val="24"/>
          <w:szCs w:val="24"/>
        </w:rPr>
        <w:t>May,</w:t>
      </w:r>
      <w:proofErr w:type="gramEnd"/>
      <w:r w:rsidRPr="00CA4CC0">
        <w:rPr>
          <w:rFonts w:ascii="Times New Roman" w:hAnsi="Times New Roman" w:cs="Times New Roman"/>
          <w:sz w:val="24"/>
          <w:szCs w:val="24"/>
        </w:rPr>
        <w:t xml:space="preserve"> 1991</w:t>
      </w:r>
    </w:p>
    <w:p w14:paraId="6D01D4A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A477D1A"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w:t>
      </w:r>
      <w:proofErr w:type="spellStart"/>
      <w:r w:rsidRPr="00CA4CC0">
        <w:rPr>
          <w:rFonts w:ascii="Times New Roman" w:hAnsi="Times New Roman" w:cs="Times New Roman"/>
          <w:sz w:val="24"/>
          <w:szCs w:val="24"/>
        </w:rPr>
        <w:t>Warum</w:t>
      </w:r>
      <w:proofErr w:type="spellEnd"/>
      <w:r w:rsidRPr="00CA4CC0">
        <w:rPr>
          <w:rFonts w:ascii="Times New Roman" w:hAnsi="Times New Roman" w:cs="Times New Roman"/>
          <w:sz w:val="24"/>
          <w:szCs w:val="24"/>
        </w:rPr>
        <w:t xml:space="preserve"> </w:t>
      </w:r>
      <w:proofErr w:type="spellStart"/>
      <w:r w:rsidRPr="00CA4CC0">
        <w:rPr>
          <w:rFonts w:ascii="Times New Roman" w:hAnsi="Times New Roman" w:cs="Times New Roman"/>
          <w:sz w:val="24"/>
          <w:szCs w:val="24"/>
        </w:rPr>
        <w:t>wir</w:t>
      </w:r>
      <w:proofErr w:type="spellEnd"/>
      <w:r w:rsidRPr="00CA4CC0">
        <w:rPr>
          <w:rFonts w:ascii="Times New Roman" w:hAnsi="Times New Roman" w:cs="Times New Roman"/>
          <w:sz w:val="24"/>
          <w:szCs w:val="24"/>
        </w:rPr>
        <w:t xml:space="preserve"> den </w:t>
      </w:r>
      <w:proofErr w:type="spellStart"/>
      <w:r w:rsidRPr="00CA4CC0">
        <w:rPr>
          <w:rFonts w:ascii="Times New Roman" w:hAnsi="Times New Roman" w:cs="Times New Roman"/>
          <w:sz w:val="24"/>
          <w:szCs w:val="24"/>
        </w:rPr>
        <w:t>deutschen</w:t>
      </w:r>
      <w:proofErr w:type="spellEnd"/>
      <w:r w:rsidRPr="00CA4CC0">
        <w:rPr>
          <w:rFonts w:ascii="Times New Roman" w:hAnsi="Times New Roman" w:cs="Times New Roman"/>
          <w:sz w:val="24"/>
          <w:szCs w:val="24"/>
        </w:rPr>
        <w:t xml:space="preserve"> </w:t>
      </w:r>
      <w:proofErr w:type="spellStart"/>
      <w:r w:rsidRPr="00CA4CC0">
        <w:rPr>
          <w:rFonts w:ascii="Times New Roman" w:hAnsi="Times New Roman" w:cs="Times New Roman"/>
          <w:sz w:val="24"/>
          <w:szCs w:val="24"/>
        </w:rPr>
        <w:t>Vorteil</w:t>
      </w:r>
      <w:proofErr w:type="spellEnd"/>
      <w:r w:rsidRPr="00CA4CC0">
        <w:rPr>
          <w:rFonts w:ascii="Times New Roman" w:hAnsi="Times New Roman" w:cs="Times New Roman"/>
          <w:sz w:val="24"/>
          <w:szCs w:val="24"/>
        </w:rPr>
        <w:t xml:space="preserve"> in </w:t>
      </w:r>
      <w:proofErr w:type="spellStart"/>
      <w:r w:rsidRPr="00CA4CC0">
        <w:rPr>
          <w:rFonts w:ascii="Times New Roman" w:hAnsi="Times New Roman" w:cs="Times New Roman"/>
          <w:sz w:val="24"/>
          <w:szCs w:val="24"/>
        </w:rPr>
        <w:t>Zivilprozeßrecht</w:t>
      </w:r>
      <w:proofErr w:type="spellEnd"/>
      <w:r w:rsidRPr="00CA4CC0">
        <w:rPr>
          <w:rFonts w:ascii="Times New Roman" w:hAnsi="Times New Roman" w:cs="Times New Roman"/>
          <w:sz w:val="24"/>
          <w:szCs w:val="24"/>
        </w:rPr>
        <w:t xml:space="preserve"> </w:t>
      </w:r>
      <w:proofErr w:type="spellStart"/>
      <w:r w:rsidRPr="00CA4CC0">
        <w:rPr>
          <w:rFonts w:ascii="Times New Roman" w:hAnsi="Times New Roman" w:cs="Times New Roman"/>
          <w:sz w:val="24"/>
          <w:szCs w:val="24"/>
        </w:rPr>
        <w:t>nicht</w:t>
      </w:r>
      <w:proofErr w:type="spellEnd"/>
      <w:r w:rsidRPr="00CA4CC0">
        <w:rPr>
          <w:rFonts w:ascii="Times New Roman" w:hAnsi="Times New Roman" w:cs="Times New Roman"/>
          <w:sz w:val="24"/>
          <w:szCs w:val="24"/>
        </w:rPr>
        <w:t xml:space="preserve"> </w:t>
      </w:r>
      <w:proofErr w:type="spellStart"/>
      <w:r w:rsidRPr="00CA4CC0">
        <w:rPr>
          <w:rFonts w:ascii="Times New Roman" w:hAnsi="Times New Roman" w:cs="Times New Roman"/>
          <w:sz w:val="24"/>
          <w:szCs w:val="24"/>
        </w:rPr>
        <w:t>übernehmen</w:t>
      </w:r>
      <w:proofErr w:type="spellEnd"/>
      <w:r w:rsidRPr="00CA4CC0">
        <w:rPr>
          <w:rFonts w:ascii="Times New Roman" w:hAnsi="Times New Roman" w:cs="Times New Roman"/>
          <w:sz w:val="24"/>
          <w:szCs w:val="24"/>
        </w:rPr>
        <w:t xml:space="preserve"> </w:t>
      </w:r>
      <w:proofErr w:type="spellStart"/>
      <w:r w:rsidRPr="00CA4CC0">
        <w:rPr>
          <w:rFonts w:ascii="Times New Roman" w:hAnsi="Times New Roman" w:cs="Times New Roman"/>
          <w:sz w:val="24"/>
          <w:szCs w:val="24"/>
        </w:rPr>
        <w:t>können</w:t>
      </w:r>
      <w:proofErr w:type="spellEnd"/>
      <w:r w:rsidRPr="00CA4CC0">
        <w:rPr>
          <w:rFonts w:ascii="Times New Roman" w:hAnsi="Times New Roman" w:cs="Times New Roman"/>
          <w:sz w:val="24"/>
          <w:szCs w:val="24"/>
        </w:rPr>
        <w:t xml:space="preserve">" ["Why We Cannot Adopt the German Advantage in Civil Procedure"], lectures to students and faculty at the Universities of Constance, Innsbruck, and Bremen, May and </w:t>
      </w:r>
      <w:proofErr w:type="gramStart"/>
      <w:r w:rsidRPr="00CA4CC0">
        <w:rPr>
          <w:rFonts w:ascii="Times New Roman" w:hAnsi="Times New Roman" w:cs="Times New Roman"/>
          <w:sz w:val="24"/>
          <w:szCs w:val="24"/>
        </w:rPr>
        <w:t>June,</w:t>
      </w:r>
      <w:proofErr w:type="gramEnd"/>
      <w:r w:rsidRPr="00CA4CC0">
        <w:rPr>
          <w:rFonts w:ascii="Times New Roman" w:hAnsi="Times New Roman" w:cs="Times New Roman"/>
          <w:sz w:val="24"/>
          <w:szCs w:val="24"/>
        </w:rPr>
        <w:t xml:space="preserve"> 1990</w:t>
      </w:r>
    </w:p>
    <w:p w14:paraId="23975372"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4"/>
          <w:szCs w:val="24"/>
        </w:rPr>
      </w:pPr>
    </w:p>
    <w:p w14:paraId="7F68FFC5"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1440"/>
        <w:rPr>
          <w:rFonts w:ascii="Times New Roman" w:hAnsi="Times New Roman" w:cs="Times New Roman"/>
          <w:sz w:val="24"/>
          <w:szCs w:val="24"/>
        </w:rPr>
      </w:pPr>
      <w:r w:rsidRPr="00CA4CC0">
        <w:rPr>
          <w:rFonts w:ascii="Times New Roman" w:hAnsi="Times New Roman" w:cs="Times New Roman"/>
          <w:sz w:val="24"/>
          <w:szCs w:val="24"/>
        </w:rPr>
        <w:tab/>
      </w:r>
      <w:r w:rsidRPr="00CA4CC0">
        <w:rPr>
          <w:rFonts w:ascii="Times New Roman" w:hAnsi="Times New Roman" w:cs="Times New Roman"/>
          <w:sz w:val="24"/>
          <w:szCs w:val="24"/>
        </w:rPr>
        <w:tab/>
        <w:t xml:space="preserve">"Glimpses of the Other Side of the Moon:  Some Differences between the Legal Systems of West Germany and the United States of America," lecture to German teachers of English at seminar sponsored by the </w:t>
      </w:r>
      <w:proofErr w:type="spellStart"/>
      <w:r w:rsidRPr="00CA4CC0">
        <w:rPr>
          <w:rFonts w:ascii="Times New Roman" w:hAnsi="Times New Roman" w:cs="Times New Roman"/>
          <w:sz w:val="24"/>
          <w:szCs w:val="24"/>
        </w:rPr>
        <w:t>Pädigogische</w:t>
      </w:r>
      <w:proofErr w:type="spellEnd"/>
      <w:r w:rsidRPr="00CA4CC0">
        <w:rPr>
          <w:rFonts w:ascii="Times New Roman" w:hAnsi="Times New Roman" w:cs="Times New Roman"/>
          <w:sz w:val="24"/>
          <w:szCs w:val="24"/>
        </w:rPr>
        <w:t xml:space="preserve"> </w:t>
      </w:r>
      <w:proofErr w:type="spellStart"/>
      <w:r w:rsidRPr="00CA4CC0">
        <w:rPr>
          <w:rFonts w:ascii="Times New Roman" w:hAnsi="Times New Roman" w:cs="Times New Roman"/>
          <w:sz w:val="24"/>
          <w:szCs w:val="24"/>
        </w:rPr>
        <w:t>Institut</w:t>
      </w:r>
      <w:proofErr w:type="spellEnd"/>
      <w:r w:rsidRPr="00CA4CC0">
        <w:rPr>
          <w:rFonts w:ascii="Times New Roman" w:hAnsi="Times New Roman" w:cs="Times New Roman"/>
          <w:sz w:val="24"/>
          <w:szCs w:val="24"/>
        </w:rPr>
        <w:t xml:space="preserve"> of Munich and the Amerika Haus, </w:t>
      </w:r>
      <w:proofErr w:type="spellStart"/>
      <w:r w:rsidRPr="00CA4CC0">
        <w:rPr>
          <w:rFonts w:ascii="Times New Roman" w:hAnsi="Times New Roman" w:cs="Times New Roman"/>
          <w:sz w:val="24"/>
          <w:szCs w:val="24"/>
        </w:rPr>
        <w:t>Achatswies</w:t>
      </w:r>
      <w:proofErr w:type="spellEnd"/>
      <w:r w:rsidRPr="00CA4CC0">
        <w:rPr>
          <w:rFonts w:ascii="Times New Roman" w:hAnsi="Times New Roman" w:cs="Times New Roman"/>
          <w:sz w:val="24"/>
          <w:szCs w:val="24"/>
        </w:rPr>
        <w:t xml:space="preserve">, Bavaria, March 29, 1990 (abbreviated text published by U.S. Information Agency (Bonn) in the </w:t>
      </w:r>
      <w:r w:rsidRPr="00CA4CC0">
        <w:rPr>
          <w:rFonts w:ascii="Times New Roman" w:hAnsi="Times New Roman" w:cs="Times New Roman"/>
          <w:sz w:val="24"/>
          <w:szCs w:val="24"/>
          <w:u w:val="single"/>
        </w:rPr>
        <w:t>American Studies Newsletter</w:t>
      </w:r>
      <w:r w:rsidRPr="00CA4CC0">
        <w:rPr>
          <w:rFonts w:ascii="Times New Roman" w:hAnsi="Times New Roman" w:cs="Times New Roman"/>
          <w:sz w:val="24"/>
          <w:szCs w:val="24"/>
        </w:rPr>
        <w:t xml:space="preserve"> No. 23, iii-vii (January 1991) and No. 24, iii-vi (May 1991))</w:t>
      </w:r>
    </w:p>
    <w:p w14:paraId="7A293414" w14:textId="77777777" w:rsidR="00CA4CC0" w:rsidRPr="00CA4CC0" w:rsidRDefault="00CA4CC0" w:rsidP="00CA4CC0">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cs="Times New Roman"/>
          <w:sz w:val="20"/>
          <w:szCs w:val="20"/>
        </w:rPr>
      </w:pPr>
    </w:p>
    <w:p w14:paraId="19BFEBDD" w14:textId="694C60BD" w:rsidR="00E83228" w:rsidRDefault="00CA4CC0" w:rsidP="00CA4CC0">
      <w:r w:rsidRPr="00CA4CC0">
        <w:rPr>
          <w:rFonts w:ascii="Times New Roman" w:hAnsi="Times New Roman" w:cs="Times New Roman"/>
          <w:sz w:val="20"/>
          <w:szCs w:val="20"/>
        </w:rPr>
        <w:t>As of</w:t>
      </w:r>
      <w:r w:rsidR="00F6543B">
        <w:rPr>
          <w:rFonts w:ascii="Times New Roman" w:hAnsi="Times New Roman" w:cs="Times New Roman"/>
          <w:sz w:val="20"/>
          <w:szCs w:val="20"/>
        </w:rPr>
        <w:t xml:space="preserve"> </w:t>
      </w:r>
      <w:r w:rsidR="00FA0F86">
        <w:rPr>
          <w:rFonts w:ascii="Times New Roman" w:hAnsi="Times New Roman" w:cs="Times New Roman"/>
          <w:sz w:val="20"/>
          <w:szCs w:val="20"/>
        </w:rPr>
        <w:t xml:space="preserve">18 January </w:t>
      </w:r>
      <w:r w:rsidRPr="00CA4CC0">
        <w:rPr>
          <w:rFonts w:ascii="Times New Roman" w:hAnsi="Times New Roman" w:cs="Times New Roman"/>
          <w:sz w:val="20"/>
          <w:szCs w:val="20"/>
        </w:rPr>
        <w:t>20</w:t>
      </w:r>
      <w:r w:rsidR="00F6543B">
        <w:rPr>
          <w:rFonts w:ascii="Times New Roman" w:hAnsi="Times New Roman" w:cs="Times New Roman"/>
          <w:sz w:val="20"/>
          <w:szCs w:val="20"/>
        </w:rPr>
        <w:t>2</w:t>
      </w:r>
      <w:r w:rsidR="00FA0F86">
        <w:rPr>
          <w:rFonts w:ascii="Times New Roman" w:hAnsi="Times New Roman" w:cs="Times New Roman"/>
          <w:sz w:val="20"/>
          <w:szCs w:val="20"/>
        </w:rPr>
        <w:t>2</w:t>
      </w:r>
    </w:p>
    <w:sectPr w:rsidR="00E832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E678" w14:textId="77777777" w:rsidR="007B7748" w:rsidRDefault="007B7748" w:rsidP="006140FC">
      <w:pPr>
        <w:spacing w:after="0" w:line="240" w:lineRule="auto"/>
      </w:pPr>
      <w:r>
        <w:separator/>
      </w:r>
    </w:p>
  </w:endnote>
  <w:endnote w:type="continuationSeparator" w:id="0">
    <w:p w14:paraId="5D2DD2A0" w14:textId="77777777" w:rsidR="007B7748" w:rsidRDefault="007B7748" w:rsidP="0061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rus BT">
    <w:altName w:val="Calibri"/>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11CD" w14:textId="77777777" w:rsidR="007B7748" w:rsidRDefault="007B7748" w:rsidP="006140FC">
      <w:pPr>
        <w:spacing w:after="0" w:line="240" w:lineRule="auto"/>
      </w:pPr>
      <w:r>
        <w:separator/>
      </w:r>
    </w:p>
  </w:footnote>
  <w:footnote w:type="continuationSeparator" w:id="0">
    <w:p w14:paraId="7EAF943F" w14:textId="77777777" w:rsidR="007B7748" w:rsidRDefault="007B7748" w:rsidP="006140FC">
      <w:pPr>
        <w:spacing w:after="0" w:line="240" w:lineRule="auto"/>
      </w:pPr>
      <w:r>
        <w:continuationSeparator/>
      </w:r>
    </w:p>
  </w:footnote>
  <w:footnote w:id="1">
    <w:p w14:paraId="3C33EDB2" w14:textId="77777777" w:rsidR="00BC2F14" w:rsidRPr="00BC2F14" w:rsidRDefault="00BC2F14">
      <w:pPr>
        <w:pStyle w:val="FootnoteText"/>
        <w:rPr>
          <w:rFonts w:ascii="Times New Roman" w:hAnsi="Times New Roman" w:cs="Times New Roman"/>
        </w:rPr>
      </w:pPr>
      <w:r>
        <w:rPr>
          <w:rStyle w:val="FootnoteReference"/>
        </w:rPr>
        <w:footnoteRef/>
      </w:r>
      <w:r>
        <w:t xml:space="preserve">   </w:t>
      </w:r>
      <w:r w:rsidRPr="00BC2F14">
        <w:rPr>
          <w:rFonts w:ascii="Times New Roman" w:hAnsi="Times New Roman" w:cs="Times New Roman"/>
        </w:rPr>
        <w:t>Book chapters which are essentially republications of works that were first published as articles are listed under the relevant article.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96A1" w14:textId="77777777" w:rsidR="006140FC" w:rsidRPr="00FF5584" w:rsidRDefault="00CA73D8" w:rsidP="006140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Times New Roman" w:hAnsi="Times New Roman" w:cs="Times New Roman"/>
        <w:sz w:val="24"/>
        <w:szCs w:val="24"/>
      </w:rPr>
    </w:pPr>
    <w:r w:rsidRPr="00FF5584">
      <w:rPr>
        <w:rFonts w:ascii="Times New Roman" w:hAnsi="Times New Roman" w:cs="Times New Roman"/>
        <w:sz w:val="24"/>
        <w:szCs w:val="24"/>
      </w:rPr>
      <w:t xml:space="preserve">John </w:t>
    </w:r>
    <w:r w:rsidR="006140FC" w:rsidRPr="00FF5584">
      <w:rPr>
        <w:rFonts w:ascii="Times New Roman" w:hAnsi="Times New Roman" w:cs="Times New Roman"/>
        <w:sz w:val="24"/>
        <w:szCs w:val="24"/>
      </w:rPr>
      <w:t>C. Reitz</w:t>
    </w:r>
  </w:p>
  <w:p w14:paraId="1F759720" w14:textId="77777777" w:rsidR="001F416A" w:rsidRPr="00FF5584" w:rsidRDefault="00CA73D8" w:rsidP="006140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Times New Roman" w:hAnsi="Times New Roman" w:cs="Times New Roman"/>
        <w:sz w:val="24"/>
        <w:szCs w:val="24"/>
      </w:rPr>
    </w:pPr>
    <w:r w:rsidRPr="00FF5584">
      <w:rPr>
        <w:rFonts w:ascii="Times New Roman" w:hAnsi="Times New Roman" w:cs="Times New Roman"/>
        <w:sz w:val="24"/>
        <w:szCs w:val="24"/>
      </w:rPr>
      <w:t xml:space="preserve">Page </w:t>
    </w:r>
    <w:r w:rsidRPr="00FF5584">
      <w:rPr>
        <w:rFonts w:ascii="Times New Roman" w:hAnsi="Times New Roman" w:cs="Times New Roman"/>
        <w:sz w:val="24"/>
        <w:szCs w:val="24"/>
      </w:rPr>
      <w:pgNum/>
    </w:r>
  </w:p>
  <w:p w14:paraId="7D336B08" w14:textId="77777777" w:rsidR="001F416A" w:rsidRDefault="00B15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C0"/>
    <w:rsid w:val="0000282F"/>
    <w:rsid w:val="000033E8"/>
    <w:rsid w:val="0004583B"/>
    <w:rsid w:val="0006387B"/>
    <w:rsid w:val="00084A5F"/>
    <w:rsid w:val="000D742F"/>
    <w:rsid w:val="000F2644"/>
    <w:rsid w:val="000F4ABC"/>
    <w:rsid w:val="00147DCA"/>
    <w:rsid w:val="001701B9"/>
    <w:rsid w:val="00182020"/>
    <w:rsid w:val="00182F04"/>
    <w:rsid w:val="0018426B"/>
    <w:rsid w:val="001B379A"/>
    <w:rsid w:val="002641CD"/>
    <w:rsid w:val="00285E86"/>
    <w:rsid w:val="00293940"/>
    <w:rsid w:val="002A54B9"/>
    <w:rsid w:val="002B66D1"/>
    <w:rsid w:val="002B6B9D"/>
    <w:rsid w:val="002C6F04"/>
    <w:rsid w:val="002E0326"/>
    <w:rsid w:val="00314492"/>
    <w:rsid w:val="003225CB"/>
    <w:rsid w:val="00324607"/>
    <w:rsid w:val="00397DE7"/>
    <w:rsid w:val="003A7C11"/>
    <w:rsid w:val="003B49B3"/>
    <w:rsid w:val="004020E0"/>
    <w:rsid w:val="00431EEC"/>
    <w:rsid w:val="00432377"/>
    <w:rsid w:val="00451081"/>
    <w:rsid w:val="004736DD"/>
    <w:rsid w:val="0048129D"/>
    <w:rsid w:val="00485E08"/>
    <w:rsid w:val="004C5509"/>
    <w:rsid w:val="005202AB"/>
    <w:rsid w:val="00542D4E"/>
    <w:rsid w:val="005653D0"/>
    <w:rsid w:val="00567CD8"/>
    <w:rsid w:val="005731FC"/>
    <w:rsid w:val="00597C38"/>
    <w:rsid w:val="005C4349"/>
    <w:rsid w:val="00605DC1"/>
    <w:rsid w:val="006140FC"/>
    <w:rsid w:val="00620B38"/>
    <w:rsid w:val="0067601A"/>
    <w:rsid w:val="0068116D"/>
    <w:rsid w:val="006973B9"/>
    <w:rsid w:val="006C6409"/>
    <w:rsid w:val="006D598A"/>
    <w:rsid w:val="006E295C"/>
    <w:rsid w:val="006E6E5A"/>
    <w:rsid w:val="006F1B89"/>
    <w:rsid w:val="006F245B"/>
    <w:rsid w:val="00756DCC"/>
    <w:rsid w:val="0079797C"/>
    <w:rsid w:val="007A1EA1"/>
    <w:rsid w:val="007B7748"/>
    <w:rsid w:val="007B79E3"/>
    <w:rsid w:val="0086343C"/>
    <w:rsid w:val="00870D11"/>
    <w:rsid w:val="008726E1"/>
    <w:rsid w:val="008A521B"/>
    <w:rsid w:val="008C4DB8"/>
    <w:rsid w:val="00903B97"/>
    <w:rsid w:val="009E6766"/>
    <w:rsid w:val="00A049C9"/>
    <w:rsid w:val="00A20E3D"/>
    <w:rsid w:val="00A2646A"/>
    <w:rsid w:val="00A2760D"/>
    <w:rsid w:val="00A32A89"/>
    <w:rsid w:val="00A513ED"/>
    <w:rsid w:val="00A75C79"/>
    <w:rsid w:val="00A773D0"/>
    <w:rsid w:val="00A96D64"/>
    <w:rsid w:val="00AD5B03"/>
    <w:rsid w:val="00AD61A2"/>
    <w:rsid w:val="00AE0831"/>
    <w:rsid w:val="00AE574D"/>
    <w:rsid w:val="00B156CC"/>
    <w:rsid w:val="00B30AE8"/>
    <w:rsid w:val="00B4651D"/>
    <w:rsid w:val="00B92030"/>
    <w:rsid w:val="00BA0D11"/>
    <w:rsid w:val="00BC05EC"/>
    <w:rsid w:val="00BC2F14"/>
    <w:rsid w:val="00BD2D04"/>
    <w:rsid w:val="00BF263D"/>
    <w:rsid w:val="00C16D7A"/>
    <w:rsid w:val="00C32F04"/>
    <w:rsid w:val="00CA4CC0"/>
    <w:rsid w:val="00CA73D8"/>
    <w:rsid w:val="00CC0111"/>
    <w:rsid w:val="00D0654C"/>
    <w:rsid w:val="00D11330"/>
    <w:rsid w:val="00D17698"/>
    <w:rsid w:val="00D64438"/>
    <w:rsid w:val="00D8161F"/>
    <w:rsid w:val="00E521C4"/>
    <w:rsid w:val="00E730A9"/>
    <w:rsid w:val="00E74E5B"/>
    <w:rsid w:val="00E83228"/>
    <w:rsid w:val="00E935E8"/>
    <w:rsid w:val="00E951E8"/>
    <w:rsid w:val="00E97650"/>
    <w:rsid w:val="00EA4C73"/>
    <w:rsid w:val="00EF15B3"/>
    <w:rsid w:val="00F23308"/>
    <w:rsid w:val="00F27D8A"/>
    <w:rsid w:val="00F64611"/>
    <w:rsid w:val="00F6543B"/>
    <w:rsid w:val="00F73DCA"/>
    <w:rsid w:val="00F74BC5"/>
    <w:rsid w:val="00FA0F86"/>
    <w:rsid w:val="00FC537D"/>
    <w:rsid w:val="00FF312A"/>
    <w:rsid w:val="00FF5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72766"/>
  <w15:chartTrackingRefBased/>
  <w15:docId w15:val="{1551D8B4-44D0-42FF-8FF4-B8ABA92D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0FC"/>
  </w:style>
  <w:style w:type="paragraph" w:styleId="Footer">
    <w:name w:val="footer"/>
    <w:basedOn w:val="Normal"/>
    <w:link w:val="FooterChar"/>
    <w:uiPriority w:val="99"/>
    <w:unhideWhenUsed/>
    <w:rsid w:val="00614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0FC"/>
  </w:style>
  <w:style w:type="character" w:styleId="Hyperlink">
    <w:name w:val="Hyperlink"/>
    <w:basedOn w:val="DefaultParagraphFont"/>
    <w:uiPriority w:val="99"/>
    <w:unhideWhenUsed/>
    <w:rsid w:val="00293940"/>
    <w:rPr>
      <w:color w:val="0563C1" w:themeColor="hyperlink"/>
      <w:u w:val="single"/>
    </w:rPr>
  </w:style>
  <w:style w:type="character" w:styleId="FollowedHyperlink">
    <w:name w:val="FollowedHyperlink"/>
    <w:basedOn w:val="DefaultParagraphFont"/>
    <w:uiPriority w:val="99"/>
    <w:semiHidden/>
    <w:unhideWhenUsed/>
    <w:rsid w:val="00A773D0"/>
    <w:rPr>
      <w:color w:val="954F72" w:themeColor="followedHyperlink"/>
      <w:u w:val="single"/>
    </w:rPr>
  </w:style>
  <w:style w:type="character" w:styleId="UnresolvedMention">
    <w:name w:val="Unresolved Mention"/>
    <w:basedOn w:val="DefaultParagraphFont"/>
    <w:uiPriority w:val="99"/>
    <w:semiHidden/>
    <w:unhideWhenUsed/>
    <w:rsid w:val="00A773D0"/>
    <w:rPr>
      <w:color w:val="605E5C"/>
      <w:shd w:val="clear" w:color="auto" w:fill="E1DFDD"/>
    </w:rPr>
  </w:style>
  <w:style w:type="paragraph" w:styleId="FootnoteText">
    <w:name w:val="footnote text"/>
    <w:basedOn w:val="Normal"/>
    <w:link w:val="FootnoteTextChar"/>
    <w:uiPriority w:val="99"/>
    <w:semiHidden/>
    <w:unhideWhenUsed/>
    <w:rsid w:val="00BC2F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F14"/>
    <w:rPr>
      <w:sz w:val="20"/>
      <w:szCs w:val="20"/>
    </w:rPr>
  </w:style>
  <w:style w:type="character" w:styleId="FootnoteReference">
    <w:name w:val="footnote reference"/>
    <w:basedOn w:val="DefaultParagraphFont"/>
    <w:uiPriority w:val="99"/>
    <w:semiHidden/>
    <w:unhideWhenUsed/>
    <w:rsid w:val="00BC2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ajcl/issue/66/suppl_1" TargetMode="External"/><Relationship Id="rId3" Type="http://schemas.openxmlformats.org/officeDocument/2006/relationships/settings" Target="settings.xml"/><Relationship Id="rId7" Type="http://schemas.openxmlformats.org/officeDocument/2006/relationships/hyperlink" Target="http://ssrn.com/abstract=9644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ringer.com/us/book/9783319189734?wt_mc=Internal.Event.1.SEM.ChapterAuthorCong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3928-6836-486A-9490-E3792DE4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5818</Words>
  <Characters>33168</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Sara K</dc:creator>
  <cp:keywords/>
  <dc:description/>
  <cp:lastModifiedBy>Soppe, Jill H</cp:lastModifiedBy>
  <cp:revision>2</cp:revision>
  <dcterms:created xsi:type="dcterms:W3CDTF">2022-01-26T15:28:00Z</dcterms:created>
  <dcterms:modified xsi:type="dcterms:W3CDTF">2022-01-26T15:28:00Z</dcterms:modified>
</cp:coreProperties>
</file>